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E9" w:rsidRDefault="00B779E9">
      <w:pPr>
        <w:pStyle w:val="ConsPlusTitle"/>
        <w:jc w:val="center"/>
      </w:pPr>
      <w:r>
        <w:t>ПРАВИТЕЛЬСТВО КАРАЧАЕВО-ЧЕРКЕССКОЙ РЕСПУБЛИКИ</w:t>
      </w:r>
    </w:p>
    <w:p w:rsidR="00B779E9" w:rsidRDefault="00B779E9">
      <w:pPr>
        <w:pStyle w:val="ConsPlusTitle"/>
        <w:jc w:val="center"/>
      </w:pPr>
    </w:p>
    <w:p w:rsidR="00B779E9" w:rsidRDefault="00B779E9">
      <w:pPr>
        <w:pStyle w:val="ConsPlusTitle"/>
        <w:jc w:val="center"/>
      </w:pPr>
      <w:r>
        <w:t>ПОСТАНОВЛЕНИЕ</w:t>
      </w:r>
    </w:p>
    <w:p w:rsidR="00B779E9" w:rsidRDefault="00B779E9">
      <w:pPr>
        <w:pStyle w:val="ConsPlusTitle"/>
        <w:jc w:val="center"/>
      </w:pPr>
      <w:r>
        <w:t>от 24 декабря 2015 г. N 380</w:t>
      </w:r>
    </w:p>
    <w:p w:rsidR="00B779E9" w:rsidRDefault="00B779E9">
      <w:pPr>
        <w:pStyle w:val="ConsPlusTitle"/>
        <w:jc w:val="center"/>
      </w:pPr>
    </w:p>
    <w:p w:rsidR="00B779E9" w:rsidRDefault="00B779E9">
      <w:pPr>
        <w:pStyle w:val="ConsPlusTitle"/>
        <w:jc w:val="center"/>
      </w:pPr>
      <w:r>
        <w:t>О ТЕРРИТОРИАЛЬНОЙ ПРОГРАММЕ ГОСУДАРСТВЕННЫХ ГАРАНТИЙ</w:t>
      </w:r>
    </w:p>
    <w:p w:rsidR="00B779E9" w:rsidRDefault="00B779E9">
      <w:pPr>
        <w:pStyle w:val="ConsPlusTitle"/>
        <w:jc w:val="center"/>
      </w:pPr>
      <w:r>
        <w:t xml:space="preserve">БЕСПЛАТНОГО ОКАЗАНИЯ ГРАЖДАНАМ В </w:t>
      </w:r>
      <w:proofErr w:type="gramStart"/>
      <w:r>
        <w:t>КАРАЧАЕВО-ЧЕРКЕССКОЙ</w:t>
      </w:r>
      <w:proofErr w:type="gramEnd"/>
    </w:p>
    <w:p w:rsidR="00B779E9" w:rsidRDefault="00B779E9">
      <w:pPr>
        <w:pStyle w:val="ConsPlusTitle"/>
        <w:jc w:val="center"/>
      </w:pPr>
      <w:r>
        <w:t>РЕСПУБЛИКЕ МЕДИЦИНСКОЙ ПОМОЩИ НА 2016 ГОД</w:t>
      </w:r>
    </w:p>
    <w:p w:rsidR="00B779E9" w:rsidRDefault="00B779E9">
      <w:pPr>
        <w:pStyle w:val="ConsPlusNormal"/>
        <w:jc w:val="center"/>
      </w:pPr>
      <w:r>
        <w:t>Список изменяющих документов</w:t>
      </w:r>
    </w:p>
    <w:p w:rsidR="00B779E9" w:rsidRDefault="00B779E9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КЧР от 29.03.2016 N 67)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В целях обеспечения конституционных прав граждан Российской Федерации, проживающих на территории Карачаево-Черкесской Республики, на получение бесплатной медицинской помощи, в соответствии с федеральными законами от 29.11.2010 </w:t>
      </w:r>
      <w:hyperlink r:id="rId5" w:history="1">
        <w:r>
          <w:rPr>
            <w:color w:val="0000FF"/>
          </w:rPr>
          <w:t>N 326-ФЗ</w:t>
        </w:r>
      </w:hyperlink>
      <w:r>
        <w:t xml:space="preserve"> "Об обязательном медицинском страховании в Российской Федерации", от 30.11.2011 </w:t>
      </w:r>
      <w:hyperlink r:id="rId6" w:history="1">
        <w:r>
          <w:rPr>
            <w:color w:val="0000FF"/>
          </w:rPr>
          <w:t>N 354-ФЗ</w:t>
        </w:r>
      </w:hyperlink>
      <w:r>
        <w:t xml:space="preserve"> "О размере и порядке расчета тарифа страхового взноса на обязательное медицинское страхование неработающего населения" Правительство Карачаево-Черкесской Республики постановляет: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 xml:space="preserve">1. Утвердить Территориальную </w:t>
      </w:r>
      <w:hyperlink w:anchor="P45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в Карачаево-Черкесской Республике медицинской помощи на 2016 год (далее - Программа) согласно приложению.</w:t>
      </w:r>
    </w:p>
    <w:p w:rsidR="00B779E9" w:rsidRDefault="00B779E9">
      <w:pPr>
        <w:pStyle w:val="ConsPlusNormal"/>
        <w:ind w:firstLine="540"/>
        <w:jc w:val="both"/>
      </w:pPr>
      <w:r>
        <w:t>2. Определить Министерство здравоохранения Карачаево-Черкесской Республики государственным заказчиком Программы.</w:t>
      </w:r>
    </w:p>
    <w:p w:rsidR="00B779E9" w:rsidRDefault="00B779E9">
      <w:pPr>
        <w:pStyle w:val="ConsPlusNormal"/>
        <w:ind w:firstLine="540"/>
        <w:jc w:val="both"/>
      </w:pPr>
      <w:r>
        <w:t>3. Министерству финансов Карачаево-Черкесской Республики:</w:t>
      </w:r>
    </w:p>
    <w:p w:rsidR="00B779E9" w:rsidRDefault="00B779E9">
      <w:pPr>
        <w:pStyle w:val="ConsPlusNormal"/>
        <w:ind w:firstLine="540"/>
        <w:jc w:val="both"/>
      </w:pPr>
      <w:r>
        <w:t>установить и предусмотреть в бюджете Карачаево-Черкесской Республики страховые взносы на обязательное медицинское страхование неработающего населения Карачаево-Черкесской Республики;</w:t>
      </w:r>
    </w:p>
    <w:p w:rsidR="00B779E9" w:rsidRDefault="00B779E9">
      <w:pPr>
        <w:pStyle w:val="ConsPlusNormal"/>
        <w:ind w:firstLine="540"/>
        <w:jc w:val="both"/>
      </w:pPr>
      <w:r>
        <w:t>обеспечить систематическое и полное перечисление страховых взносов на обязательное медицинское страхование неработающего населения в Федеральный Фонд обязательного медицинского страхования в пределах средств, предусмотренных на эти цели в бюджете Карачаево-Черкесской Республики.</w:t>
      </w:r>
    </w:p>
    <w:p w:rsidR="00B779E9" w:rsidRDefault="00B779E9">
      <w:pPr>
        <w:pStyle w:val="ConsPlusNormal"/>
        <w:ind w:firstLine="540"/>
        <w:jc w:val="both"/>
      </w:pPr>
      <w:r>
        <w:t>4. Территориальному фонду обязательного медицинского страхования Карачаево-Черкесской Республики (далее - ТФОМС КЧР) обеспечить своевременное и в полном объеме перечисление финансовых сре</w:t>
      </w:r>
      <w:proofErr w:type="gramStart"/>
      <w:r>
        <w:t>дств стр</w:t>
      </w:r>
      <w:proofErr w:type="gramEnd"/>
      <w:r>
        <w:t>аховой медицинской организации по дифференцированным подушевым нормативам.</w:t>
      </w:r>
    </w:p>
    <w:p w:rsidR="00B779E9" w:rsidRDefault="00B779E9">
      <w:pPr>
        <w:pStyle w:val="ConsPlusNormal"/>
        <w:ind w:firstLine="540"/>
        <w:jc w:val="both"/>
      </w:pPr>
      <w:r>
        <w:t>5. Страховой медицинской организации:</w:t>
      </w:r>
    </w:p>
    <w:p w:rsidR="00B779E9" w:rsidRDefault="00B779E9">
      <w:pPr>
        <w:pStyle w:val="ConsPlusNormal"/>
        <w:ind w:firstLine="540"/>
        <w:jc w:val="both"/>
      </w:pPr>
      <w:r>
        <w:t xml:space="preserve">своевременно обеспечить выдачу застрахованному лицу полиса обязательного медицинского страхования в порядке, установленном </w:t>
      </w:r>
      <w:hyperlink r:id="rId7" w:history="1">
        <w:r>
          <w:rPr>
            <w:color w:val="0000FF"/>
          </w:rPr>
          <w:t>статьей 46</w:t>
        </w:r>
      </w:hyperlink>
      <w:r>
        <w:t xml:space="preserve"> Федерального закона от 29.11.2010 N 326-ФЗ "Об обязательном медицинском страховании";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финансирование медицинских организаций республики производить в соответствии с действующим тарифным соглашением, утвержденным в установленном порядке, а также в соответствии с заключенными договорами на предоставление лечебно-профилактической помощи (медицинских услуг) в системе обязательного медицинского страхования в соответствии с объемом оказанных медицинских услуг и при наличии у медицинской организации лицензии на соответствующий вид медицинской деятельности.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6. Министерству здравоохранения Карачаево-Черкесской Республики обеспечить:</w:t>
      </w:r>
    </w:p>
    <w:p w:rsidR="00B779E9" w:rsidRDefault="00B779E9">
      <w:pPr>
        <w:pStyle w:val="ConsPlusNormal"/>
        <w:ind w:firstLine="540"/>
        <w:jc w:val="both"/>
      </w:pPr>
      <w:r>
        <w:t>своевременное финансирование медицинских организаций, участвующих в реализации Программы;</w:t>
      </w:r>
    </w:p>
    <w:p w:rsidR="00B779E9" w:rsidRDefault="00B779E9">
      <w:pPr>
        <w:pStyle w:val="ConsPlusNormal"/>
        <w:ind w:firstLine="540"/>
        <w:jc w:val="both"/>
      </w:pPr>
      <w:r>
        <w:t>целевое и рациональное использование медицинскими организациями финансовых средств, направленных на реализацию Программы;</w:t>
      </w:r>
    </w:p>
    <w:p w:rsidR="00B779E9" w:rsidRDefault="00B779E9">
      <w:pPr>
        <w:pStyle w:val="ConsPlusNormal"/>
        <w:ind w:firstLine="540"/>
        <w:jc w:val="both"/>
      </w:pPr>
      <w:r>
        <w:t>осуществление медицинскими организациями Карачаево-Черкесской Республики, входящими в систему обязательного медицинского страхования, приема пациентов по страховым медицинским полисам и паспортам.</w:t>
      </w:r>
    </w:p>
    <w:p w:rsidR="00B779E9" w:rsidRDefault="00B779E9">
      <w:pPr>
        <w:pStyle w:val="ConsPlusNormal"/>
        <w:ind w:firstLine="540"/>
        <w:jc w:val="both"/>
      </w:pPr>
      <w:r>
        <w:t>7. Признать утратившими силу постановления Правительства Карачаево-Черкесской Республики:</w:t>
      </w:r>
    </w:p>
    <w:p w:rsidR="00B779E9" w:rsidRDefault="00B779E9">
      <w:pPr>
        <w:pStyle w:val="ConsPlusNormal"/>
        <w:ind w:firstLine="540"/>
        <w:jc w:val="both"/>
      </w:pPr>
      <w:r>
        <w:lastRenderedPageBreak/>
        <w:t xml:space="preserve">от 25.12.2014 </w:t>
      </w:r>
      <w:hyperlink r:id="rId8" w:history="1">
        <w:r>
          <w:rPr>
            <w:color w:val="0000FF"/>
          </w:rPr>
          <w:t>N 409</w:t>
        </w:r>
      </w:hyperlink>
      <w:r>
        <w:t xml:space="preserve"> "О Территориальной программе государственных гарантий бесплатного оказания гражданам в Карачаево-Черкесской Республике медицинской помощи на 2015 год и на плановый период 2016 и 2017 годов";</w:t>
      </w:r>
    </w:p>
    <w:p w:rsidR="00B779E9" w:rsidRDefault="00B779E9">
      <w:pPr>
        <w:pStyle w:val="ConsPlusNormal"/>
        <w:ind w:firstLine="540"/>
        <w:jc w:val="both"/>
      </w:pPr>
      <w:r>
        <w:t xml:space="preserve">от 17.06.2015 </w:t>
      </w:r>
      <w:hyperlink r:id="rId9" w:history="1">
        <w:r>
          <w:rPr>
            <w:color w:val="0000FF"/>
          </w:rPr>
          <w:t>N 169</w:t>
        </w:r>
      </w:hyperlink>
      <w:r>
        <w:t xml:space="preserve"> "О внесении изменений в постановление Правительства Карачаево-Черкесской Республики от 25.12.2014 N 409 "О Территориальной программе государственных гарантий бесплатного оказания гражданам в Карачаево-Черкесской Республике медицинской помощи на 2015 год и на плановый период 2016 и 2017 годов".</w:t>
      </w:r>
    </w:p>
    <w:p w:rsidR="00B779E9" w:rsidRDefault="00B779E9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вопросы здравоохранения.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779E9" w:rsidRDefault="00B779E9">
      <w:pPr>
        <w:pStyle w:val="ConsPlusNormal"/>
        <w:jc w:val="right"/>
      </w:pPr>
      <w:r>
        <w:t>Председателя Правительства</w:t>
      </w:r>
    </w:p>
    <w:p w:rsidR="00B779E9" w:rsidRDefault="00B779E9">
      <w:pPr>
        <w:pStyle w:val="ConsPlusNormal"/>
        <w:jc w:val="right"/>
      </w:pPr>
      <w:r>
        <w:t>Карачаево-Черкесской Республики</w:t>
      </w:r>
    </w:p>
    <w:p w:rsidR="00B779E9" w:rsidRDefault="00B779E9">
      <w:pPr>
        <w:pStyle w:val="ConsPlusNormal"/>
        <w:jc w:val="right"/>
      </w:pPr>
      <w:r>
        <w:t>М.Н.ОЗОВ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</w:t>
      </w:r>
    </w:p>
    <w:p w:rsidR="00B779E9" w:rsidRDefault="00B779E9">
      <w:pPr>
        <w:pStyle w:val="ConsPlusNormal"/>
        <w:jc w:val="right"/>
      </w:pPr>
      <w:r>
        <w:t>к постановлению Правительства</w:t>
      </w:r>
    </w:p>
    <w:p w:rsidR="00B779E9" w:rsidRDefault="00B779E9">
      <w:pPr>
        <w:pStyle w:val="ConsPlusNormal"/>
        <w:jc w:val="right"/>
      </w:pPr>
      <w:r>
        <w:t>Карачаево-Черкесской Республики</w:t>
      </w:r>
    </w:p>
    <w:p w:rsidR="00B779E9" w:rsidRDefault="00B779E9">
      <w:pPr>
        <w:pStyle w:val="ConsPlusNormal"/>
        <w:jc w:val="right"/>
      </w:pPr>
      <w:r>
        <w:t>от 24.12.2015 N 380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bookmarkStart w:id="0" w:name="P45"/>
      <w:bookmarkEnd w:id="0"/>
      <w:r>
        <w:t>ТЕРРИТОРИАЛЬНАЯ ПРОГРАММА</w:t>
      </w:r>
    </w:p>
    <w:p w:rsidR="00B779E9" w:rsidRDefault="00B779E9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B779E9" w:rsidRDefault="00B779E9">
      <w:pPr>
        <w:pStyle w:val="ConsPlusTitle"/>
        <w:jc w:val="center"/>
      </w:pPr>
      <w:r>
        <w:t>В КАРАЧАЕВО-ЧЕРКЕССКОЙ РЕСПУБЛИКЕ МЕДИЦИНСКОЙ ПОМОЩИ</w:t>
      </w:r>
    </w:p>
    <w:p w:rsidR="00B779E9" w:rsidRDefault="00B779E9">
      <w:pPr>
        <w:pStyle w:val="ConsPlusTitle"/>
        <w:jc w:val="center"/>
      </w:pPr>
      <w:r>
        <w:t>НА 2016 ГОД</w:t>
      </w:r>
    </w:p>
    <w:p w:rsidR="00B779E9" w:rsidRDefault="00B779E9">
      <w:pPr>
        <w:pStyle w:val="ConsPlusNormal"/>
        <w:jc w:val="center"/>
      </w:pPr>
      <w:r>
        <w:t>Список изменяющих документов</w:t>
      </w:r>
    </w:p>
    <w:p w:rsidR="00B779E9" w:rsidRDefault="00B779E9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КЧР от 29.03.2016 N 67)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1. Общие положения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proofErr w:type="gramStart"/>
      <w:r>
        <w:t>Территориальная программа государственных гарантий бесплатного оказания гражданам в Карачаево-Черкесской Республике медицинской помощи на 2016 год (далее - Программа) устанавливает перечень видов, форм и условий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 затрат на единицу объема</w:t>
      </w:r>
      <w:proofErr w:type="gramEnd"/>
      <w:r>
        <w:t xml:space="preserve"> медицинской помощи, средние подушевые нормативы финансирования, порядок и структуру формирования тарифов на медицинскую </w:t>
      </w:r>
      <w:proofErr w:type="gramStart"/>
      <w:r>
        <w:t>помощь</w:t>
      </w:r>
      <w:proofErr w:type="gramEnd"/>
      <w:r>
        <w:t xml:space="preserve">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:rsidR="00B779E9" w:rsidRDefault="00B779E9">
      <w:pPr>
        <w:pStyle w:val="ConsPlusNormal"/>
        <w:ind w:firstLine="540"/>
        <w:jc w:val="both"/>
      </w:pPr>
      <w:r>
        <w:t>Программа сформирована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Карачаево-Черкесской Республики, основанных на данных медицинской статистики.</w:t>
      </w:r>
    </w:p>
    <w:p w:rsidR="00B779E9" w:rsidRDefault="00B779E9">
      <w:pPr>
        <w:pStyle w:val="ConsPlusNormal"/>
        <w:ind w:firstLine="540"/>
        <w:jc w:val="both"/>
      </w:pPr>
      <w:r>
        <w:t>Численность населения Карачаево-Черкесской Республики на 01.01.2015.</w:t>
      </w:r>
    </w:p>
    <w:p w:rsidR="00B779E9" w:rsidRDefault="00B779E9">
      <w:pPr>
        <w:pStyle w:val="ConsPlusNormal"/>
        <w:ind w:firstLine="540"/>
        <w:jc w:val="both"/>
      </w:pPr>
      <w:r>
        <w:t>Всего - 469060 человек, в том числе:</w:t>
      </w:r>
    </w:p>
    <w:p w:rsidR="00B779E9" w:rsidRDefault="00B779E9">
      <w:pPr>
        <w:pStyle w:val="ConsPlusNormal"/>
        <w:ind w:firstLine="540"/>
        <w:jc w:val="both"/>
      </w:pPr>
      <w:r>
        <w:t>городское - 200201</w:t>
      </w:r>
    </w:p>
    <w:p w:rsidR="00B779E9" w:rsidRDefault="00B779E9">
      <w:pPr>
        <w:pStyle w:val="ConsPlusNormal"/>
        <w:ind w:firstLine="540"/>
        <w:jc w:val="both"/>
      </w:pPr>
      <w:r>
        <w:t>сельское - 268859</w:t>
      </w:r>
    </w:p>
    <w:p w:rsidR="00B779E9" w:rsidRDefault="00B779E9">
      <w:pPr>
        <w:pStyle w:val="ConsPlusNormal"/>
        <w:ind w:firstLine="540"/>
        <w:jc w:val="both"/>
      </w:pPr>
      <w:r>
        <w:lastRenderedPageBreak/>
        <w:t>женщин - 252184</w:t>
      </w:r>
    </w:p>
    <w:p w:rsidR="00B779E9" w:rsidRDefault="00B779E9">
      <w:pPr>
        <w:pStyle w:val="ConsPlusNormal"/>
        <w:ind w:firstLine="540"/>
        <w:jc w:val="both"/>
      </w:pPr>
      <w:r>
        <w:t>мужчин - 216876</w:t>
      </w:r>
    </w:p>
    <w:p w:rsidR="00B779E9" w:rsidRDefault="00B779E9">
      <w:pPr>
        <w:pStyle w:val="ConsPlusNormal"/>
        <w:ind w:firstLine="540"/>
        <w:jc w:val="both"/>
      </w:pPr>
      <w:r>
        <w:t>дети от 0 до 14 - 92121</w:t>
      </w:r>
    </w:p>
    <w:p w:rsidR="00B779E9" w:rsidRDefault="00B779E9">
      <w:pPr>
        <w:pStyle w:val="ConsPlusNormal"/>
        <w:ind w:firstLine="540"/>
        <w:jc w:val="both"/>
      </w:pPr>
      <w:r>
        <w:t>подростки 15 - 17 - 15817.</w:t>
      </w:r>
    </w:p>
    <w:p w:rsidR="00B779E9" w:rsidRDefault="00B779E9">
      <w:pPr>
        <w:pStyle w:val="ConsPlusNormal"/>
        <w:ind w:firstLine="540"/>
        <w:jc w:val="both"/>
      </w:pPr>
      <w:r>
        <w:t>Из общего числа:</w:t>
      </w:r>
    </w:p>
    <w:p w:rsidR="00B779E9" w:rsidRDefault="00B779E9">
      <w:pPr>
        <w:pStyle w:val="ConsPlusNormal"/>
        <w:ind w:firstLine="540"/>
        <w:jc w:val="both"/>
      </w:pPr>
      <w:r>
        <w:t>моложе трудоспособного - 97350</w:t>
      </w:r>
    </w:p>
    <w:p w:rsidR="00B779E9" w:rsidRDefault="00B779E9">
      <w:pPr>
        <w:pStyle w:val="ConsPlusNormal"/>
        <w:ind w:firstLine="540"/>
        <w:jc w:val="both"/>
      </w:pPr>
      <w:r>
        <w:t>трудоспособное - 277246</w:t>
      </w:r>
    </w:p>
    <w:p w:rsidR="00B779E9" w:rsidRDefault="00B779E9">
      <w:pPr>
        <w:pStyle w:val="ConsPlusNormal"/>
        <w:ind w:firstLine="540"/>
        <w:jc w:val="both"/>
      </w:pPr>
      <w:r>
        <w:t>старше трудоспособного - 94464.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bookmarkStart w:id="1" w:name="P69"/>
      <w:bookmarkEnd w:id="1"/>
      <w:r>
        <w:t>2. Перечень видов, форм и условий медицинской помощи,</w:t>
      </w:r>
    </w:p>
    <w:p w:rsidR="00B779E9" w:rsidRDefault="00B779E9">
      <w:pPr>
        <w:pStyle w:val="ConsPlusNormal"/>
        <w:jc w:val="center"/>
      </w:pPr>
      <w:proofErr w:type="gramStart"/>
      <w:r>
        <w:t>оказание</w:t>
      </w:r>
      <w:proofErr w:type="gramEnd"/>
      <w:r>
        <w:t xml:space="preserve"> которой осуществляется бесплатно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B779E9" w:rsidRDefault="00B779E9">
      <w:pPr>
        <w:pStyle w:val="ConsPlusNormal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B779E9" w:rsidRDefault="00B779E9">
      <w:pPr>
        <w:pStyle w:val="ConsPlusNormal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B779E9" w:rsidRDefault="00B779E9">
      <w:pPr>
        <w:pStyle w:val="ConsPlusNormal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B779E9" w:rsidRDefault="00B779E9">
      <w:pPr>
        <w:pStyle w:val="ConsPlusNormal"/>
        <w:ind w:firstLine="540"/>
        <w:jc w:val="both"/>
      </w:pPr>
      <w:r>
        <w:t>паллиативная медицинская помощь, оказываемая медицинскими организациями.</w:t>
      </w:r>
    </w:p>
    <w:p w:rsidR="00B779E9" w:rsidRDefault="00B779E9">
      <w:pPr>
        <w:pStyle w:val="ConsPlusNormal"/>
        <w:ind w:firstLine="540"/>
        <w:jc w:val="both"/>
      </w:pPr>
      <w:r>
        <w:t xml:space="preserve">Понятие "медицинская организация" используется в Программе в значении, определенном в федеральных законах "Об </w:t>
      </w:r>
      <w:hyperlink r:id="rId11" w:history="1">
        <w:r>
          <w:rPr>
            <w:color w:val="0000FF"/>
          </w:rPr>
          <w:t>основах</w:t>
        </w:r>
      </w:hyperlink>
      <w:r>
        <w:t xml:space="preserve"> охраны здоровья граждан в Российской Федерации" и "Об обязательном медицинском </w:t>
      </w:r>
      <w:hyperlink r:id="rId12" w:history="1">
        <w:r>
          <w:rPr>
            <w:color w:val="0000FF"/>
          </w:rPr>
          <w:t>страховании</w:t>
        </w:r>
      </w:hyperlink>
      <w:r>
        <w:t xml:space="preserve"> в Российской Федерации".</w:t>
      </w:r>
    </w:p>
    <w:p w:rsidR="00B779E9" w:rsidRDefault="00B779E9">
      <w:pPr>
        <w:pStyle w:val="ConsPlusNormal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B779E9" w:rsidRDefault="00B779E9">
      <w:pPr>
        <w:pStyle w:val="ConsPlusNormal"/>
        <w:ind w:firstLine="540"/>
        <w:jc w:val="both"/>
      </w:pPr>
      <w: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B779E9" w:rsidRDefault="00B779E9">
      <w:pPr>
        <w:pStyle w:val="ConsPlusNormal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B779E9" w:rsidRDefault="00B779E9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B779E9" w:rsidRDefault="00B779E9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B779E9" w:rsidRDefault="00B779E9">
      <w:pPr>
        <w:pStyle w:val="ConsPlusNormal"/>
        <w:ind w:firstLine="540"/>
        <w:jc w:val="both"/>
      </w:pPr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Высокотехнологичная медицинская помощь, являющаяся частью специализированной медицинской помощи, оказывается в республиканских государственных бюджетных лечебно-профилактических учреждениях "Карачаево-Черкесская республиканская клиническая больница" и "Карачаево-Черкесский онкологический диспансер им. С.П. Бутова" в соответствии с перечнем видов высокотехнологичной медицинской помощи согласно приложениям </w:t>
      </w:r>
      <w:hyperlink w:anchor="P2228" w:history="1">
        <w:r>
          <w:rPr>
            <w:color w:val="0000FF"/>
          </w:rPr>
          <w:t>15</w:t>
        </w:r>
      </w:hyperlink>
      <w:r>
        <w:t xml:space="preserve"> - </w:t>
      </w:r>
      <w:hyperlink w:anchor="P2616" w:history="1">
        <w:r>
          <w:rPr>
            <w:color w:val="0000FF"/>
          </w:rPr>
          <w:t>16</w:t>
        </w:r>
      </w:hyperlink>
      <w:r>
        <w:t>, которые содержат, в том числе методы лечения и источники финансового обеспечения высокотехнологичной медицинской помощи.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lastRenderedPageBreak/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B779E9" w:rsidRDefault="00B779E9">
      <w:pPr>
        <w:pStyle w:val="ConsPlusNormal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>
        <w:t xml:space="preserve"> стихийных бедствий).</w:t>
      </w:r>
    </w:p>
    <w:p w:rsidR="00B779E9" w:rsidRDefault="00B779E9">
      <w:pPr>
        <w:pStyle w:val="ConsPlusNormal"/>
        <w:ind w:firstLine="540"/>
        <w:jc w:val="both"/>
      </w:pPr>
      <w: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B779E9" w:rsidRDefault="00B779E9">
      <w:pPr>
        <w:pStyle w:val="ConsPlusNormal"/>
        <w:ind w:firstLine="540"/>
        <w:jc w:val="both"/>
      </w:pPr>
      <w:r>
        <w:t xml:space="preserve">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>
        <w:t>обучение по оказанию</w:t>
      </w:r>
      <w:proofErr w:type="gramEnd"/>
      <w: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B779E9" w:rsidRDefault="00B779E9">
      <w:pPr>
        <w:pStyle w:val="ConsPlusNormal"/>
        <w:ind w:firstLine="540"/>
        <w:jc w:val="both"/>
      </w:pPr>
      <w:r>
        <w:t>Медицинская помощь оказывается в следующих формах:</w:t>
      </w:r>
    </w:p>
    <w:p w:rsidR="00B779E9" w:rsidRDefault="00B779E9">
      <w:pPr>
        <w:pStyle w:val="ConsPlusNormal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B779E9" w:rsidRDefault="00B779E9">
      <w:pPr>
        <w:pStyle w:val="ConsPlusNormal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B779E9" w:rsidRDefault="00B779E9">
      <w:pPr>
        <w:pStyle w:val="ConsPlusNormal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bookmarkStart w:id="2" w:name="P96"/>
      <w:bookmarkEnd w:id="2"/>
      <w:r>
        <w:t xml:space="preserve">3. Перечень заболеваний и состояний, оказание </w:t>
      </w:r>
      <w:proofErr w:type="gramStart"/>
      <w:r>
        <w:t>медицинской</w:t>
      </w:r>
      <w:proofErr w:type="gramEnd"/>
    </w:p>
    <w:p w:rsidR="00B779E9" w:rsidRDefault="00B779E9">
      <w:pPr>
        <w:pStyle w:val="ConsPlusNormal"/>
        <w:jc w:val="center"/>
      </w:pPr>
      <w:proofErr w:type="gramStart"/>
      <w:r>
        <w:t>помощи</w:t>
      </w:r>
      <w:proofErr w:type="gramEnd"/>
      <w:r>
        <w:t xml:space="preserve"> при которых осуществляется бесплатно,</w:t>
      </w:r>
    </w:p>
    <w:p w:rsidR="00B779E9" w:rsidRDefault="00B779E9">
      <w:pPr>
        <w:pStyle w:val="ConsPlusNormal"/>
        <w:jc w:val="center"/>
      </w:pPr>
      <w:r>
        <w:t>и категории граждан, оказание медицинской помощи</w:t>
      </w:r>
    </w:p>
    <w:p w:rsidR="00B779E9" w:rsidRDefault="00B779E9">
      <w:pPr>
        <w:pStyle w:val="ConsPlusNormal"/>
        <w:jc w:val="center"/>
      </w:pPr>
      <w:r>
        <w:t>которым осуществляется бесплатно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Гражданам медицинская помощь оказывается бесплатно при следующих заболеваниях и состояниях:</w:t>
      </w:r>
    </w:p>
    <w:p w:rsidR="00B779E9" w:rsidRDefault="00B779E9">
      <w:pPr>
        <w:pStyle w:val="ConsPlusNormal"/>
        <w:ind w:firstLine="540"/>
        <w:jc w:val="both"/>
      </w:pPr>
      <w:r>
        <w:t>инфекционные и паразитарные болезни;</w:t>
      </w:r>
    </w:p>
    <w:p w:rsidR="00B779E9" w:rsidRDefault="00B779E9">
      <w:pPr>
        <w:pStyle w:val="ConsPlusNormal"/>
        <w:ind w:firstLine="540"/>
        <w:jc w:val="both"/>
      </w:pPr>
      <w:r>
        <w:t>новообразования;</w:t>
      </w:r>
    </w:p>
    <w:p w:rsidR="00B779E9" w:rsidRDefault="00B779E9">
      <w:pPr>
        <w:pStyle w:val="ConsPlusNormal"/>
        <w:ind w:firstLine="540"/>
        <w:jc w:val="both"/>
      </w:pPr>
      <w:r>
        <w:t>болезни эндокринной системы;</w:t>
      </w:r>
    </w:p>
    <w:p w:rsidR="00B779E9" w:rsidRDefault="00B779E9">
      <w:pPr>
        <w:pStyle w:val="ConsPlusNormal"/>
        <w:ind w:firstLine="540"/>
        <w:jc w:val="both"/>
      </w:pPr>
      <w:r>
        <w:t>расстройства питания и нарушения обмена веществ;</w:t>
      </w:r>
    </w:p>
    <w:p w:rsidR="00B779E9" w:rsidRDefault="00B779E9">
      <w:pPr>
        <w:pStyle w:val="ConsPlusNormal"/>
        <w:ind w:firstLine="540"/>
        <w:jc w:val="both"/>
      </w:pPr>
      <w:r>
        <w:t>болезни нервной системы;</w:t>
      </w:r>
    </w:p>
    <w:p w:rsidR="00B779E9" w:rsidRDefault="00B779E9">
      <w:pPr>
        <w:pStyle w:val="ConsPlusNormal"/>
        <w:ind w:firstLine="540"/>
        <w:jc w:val="both"/>
      </w:pPr>
      <w:r>
        <w:t>болезни крови, кроветворных органов;</w:t>
      </w:r>
    </w:p>
    <w:p w:rsidR="00B779E9" w:rsidRDefault="00B779E9">
      <w:pPr>
        <w:pStyle w:val="ConsPlusNormal"/>
        <w:ind w:firstLine="540"/>
        <w:jc w:val="both"/>
      </w:pPr>
      <w:r>
        <w:t>отдельные нарушения, вовлекающие иммунный механизм;</w:t>
      </w:r>
    </w:p>
    <w:p w:rsidR="00B779E9" w:rsidRDefault="00B779E9">
      <w:pPr>
        <w:pStyle w:val="ConsPlusNormal"/>
        <w:ind w:firstLine="540"/>
        <w:jc w:val="both"/>
      </w:pPr>
      <w:r>
        <w:t>болезни глаза и его придаточного аппарата;</w:t>
      </w:r>
    </w:p>
    <w:p w:rsidR="00B779E9" w:rsidRDefault="00B779E9">
      <w:pPr>
        <w:pStyle w:val="ConsPlusNormal"/>
        <w:ind w:firstLine="540"/>
        <w:jc w:val="both"/>
      </w:pPr>
      <w:r>
        <w:t>болезни уха и сосцевидного отростка;</w:t>
      </w:r>
    </w:p>
    <w:p w:rsidR="00B779E9" w:rsidRDefault="00B779E9">
      <w:pPr>
        <w:pStyle w:val="ConsPlusNormal"/>
        <w:ind w:firstLine="540"/>
        <w:jc w:val="both"/>
      </w:pPr>
      <w:r>
        <w:t>болезни системы кровообращения;</w:t>
      </w:r>
    </w:p>
    <w:p w:rsidR="00B779E9" w:rsidRDefault="00B779E9">
      <w:pPr>
        <w:pStyle w:val="ConsPlusNormal"/>
        <w:ind w:firstLine="540"/>
        <w:jc w:val="both"/>
      </w:pPr>
      <w:r>
        <w:t>болезни органов дыхания;</w:t>
      </w:r>
    </w:p>
    <w:p w:rsidR="00B779E9" w:rsidRDefault="00B779E9">
      <w:pPr>
        <w:pStyle w:val="ConsPlusNormal"/>
        <w:ind w:firstLine="540"/>
        <w:jc w:val="both"/>
      </w:pPr>
      <w:r>
        <w:t xml:space="preserve">болезни органов </w:t>
      </w:r>
      <w:proofErr w:type="gramStart"/>
      <w:r>
        <w:t>пищеварения</w:t>
      </w:r>
      <w:proofErr w:type="gramEnd"/>
      <w:r>
        <w:t xml:space="preserve"> в том числе болезни полости рта, слюнных желез и челюстей (за исключением зубного протезирования);</w:t>
      </w:r>
    </w:p>
    <w:p w:rsidR="00B779E9" w:rsidRDefault="00B779E9">
      <w:pPr>
        <w:pStyle w:val="ConsPlusNormal"/>
        <w:ind w:firstLine="540"/>
        <w:jc w:val="both"/>
      </w:pPr>
      <w:r>
        <w:t>болезни мочеполовой системы;</w:t>
      </w:r>
    </w:p>
    <w:p w:rsidR="00B779E9" w:rsidRDefault="00B779E9">
      <w:pPr>
        <w:pStyle w:val="ConsPlusNormal"/>
        <w:ind w:firstLine="540"/>
        <w:jc w:val="both"/>
      </w:pPr>
      <w:r>
        <w:lastRenderedPageBreak/>
        <w:t>болезни кожи и подкожной клетчатки;</w:t>
      </w:r>
    </w:p>
    <w:p w:rsidR="00B779E9" w:rsidRDefault="00B779E9">
      <w:pPr>
        <w:pStyle w:val="ConsPlusNormal"/>
        <w:ind w:firstLine="540"/>
        <w:jc w:val="both"/>
      </w:pPr>
      <w:r>
        <w:t>болезни костно-мышечной системы и соединительной ткани;</w:t>
      </w:r>
    </w:p>
    <w:p w:rsidR="00B779E9" w:rsidRDefault="00B779E9">
      <w:pPr>
        <w:pStyle w:val="ConsPlusNormal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B779E9" w:rsidRDefault="00B779E9">
      <w:pPr>
        <w:pStyle w:val="ConsPlusNormal"/>
        <w:ind w:firstLine="540"/>
        <w:jc w:val="both"/>
      </w:pPr>
      <w:r>
        <w:t>врожденные аномалии (пороки развития);</w:t>
      </w:r>
    </w:p>
    <w:p w:rsidR="00B779E9" w:rsidRDefault="00B779E9">
      <w:pPr>
        <w:pStyle w:val="ConsPlusNormal"/>
        <w:ind w:firstLine="540"/>
        <w:jc w:val="both"/>
      </w:pPr>
      <w:r>
        <w:t>деформации и хромосомные нарушения;</w:t>
      </w:r>
    </w:p>
    <w:p w:rsidR="00B779E9" w:rsidRDefault="00B779E9">
      <w:pPr>
        <w:pStyle w:val="ConsPlusNormal"/>
        <w:ind w:firstLine="540"/>
        <w:jc w:val="both"/>
      </w:pPr>
      <w:r>
        <w:t>беременность, роды, послеродовой период и аборты;</w:t>
      </w:r>
    </w:p>
    <w:p w:rsidR="00B779E9" w:rsidRDefault="00B779E9">
      <w:pPr>
        <w:pStyle w:val="ConsPlusNormal"/>
        <w:ind w:firstLine="540"/>
        <w:jc w:val="both"/>
      </w:pPr>
      <w:r>
        <w:t>отдельные состояния, возникающие у детей в перинатальный период;</w:t>
      </w:r>
    </w:p>
    <w:p w:rsidR="00B779E9" w:rsidRDefault="00B779E9">
      <w:pPr>
        <w:pStyle w:val="ConsPlusNormal"/>
        <w:ind w:firstLine="540"/>
        <w:jc w:val="both"/>
      </w:pPr>
      <w:r>
        <w:t>психические расстройства и расстройства поведения;</w:t>
      </w:r>
    </w:p>
    <w:p w:rsidR="00B779E9" w:rsidRDefault="00B779E9">
      <w:pPr>
        <w:pStyle w:val="ConsPlusNormal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B779E9" w:rsidRDefault="00B779E9">
      <w:pPr>
        <w:pStyle w:val="ConsPlusNormal"/>
        <w:ind w:firstLine="540"/>
        <w:jc w:val="both"/>
      </w:pPr>
      <w:r>
        <w:t>В соответствии с законодательством Российской Федерации отдельным категориям граждан осуществляются:</w:t>
      </w:r>
    </w:p>
    <w:p w:rsidR="00B779E9" w:rsidRDefault="00B779E9">
      <w:pPr>
        <w:pStyle w:val="ConsPlusNormal"/>
        <w:ind w:firstLine="540"/>
        <w:jc w:val="both"/>
      </w:pPr>
      <w:r>
        <w:t>обеспечение лекарственными препаратами</w:t>
      </w:r>
    </w:p>
    <w:p w:rsidR="00B779E9" w:rsidRDefault="00B779E9">
      <w:pPr>
        <w:pStyle w:val="ConsPlusNormal"/>
        <w:ind w:firstLine="540"/>
        <w:jc w:val="both"/>
      </w:pPr>
      <w:r>
        <w:t>профилактические медицинские осмотры и диспансеризация определенных гру</w:t>
      </w:r>
      <w:proofErr w:type="gramStart"/>
      <w:r>
        <w:t>пп взр</w:t>
      </w:r>
      <w:proofErr w:type="gramEnd"/>
      <w:r>
        <w:t>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 w:rsidR="00B779E9" w:rsidRDefault="00B779E9">
      <w:pPr>
        <w:pStyle w:val="ConsPlusNormal"/>
        <w:ind w:firstLine="540"/>
        <w:jc w:val="both"/>
      </w:pPr>
      <w:r>
        <w:t>медицинские осмотры несовершеннолетних, в том числе при поступлении в образовательные учреждения и в период обучения в них;</w:t>
      </w:r>
    </w:p>
    <w:p w:rsidR="00B779E9" w:rsidRDefault="00B779E9">
      <w:pPr>
        <w:pStyle w:val="ConsPlusNormal"/>
        <w:ind w:firstLine="540"/>
        <w:jc w:val="both"/>
      </w:pPr>
      <w:r>
        <w:t>диспансеризация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B779E9" w:rsidRDefault="00B779E9">
      <w:pPr>
        <w:pStyle w:val="ConsPlusNormal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и аудиологический скрининг.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4. Базовая программа обязательного медицинского страхования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Базовая программа обязательного медицинского страхования является составной частью Программы.</w:t>
      </w:r>
    </w:p>
    <w:p w:rsidR="00B779E9" w:rsidRDefault="00B779E9">
      <w:pPr>
        <w:pStyle w:val="ConsPlusNormal"/>
        <w:ind w:firstLine="540"/>
        <w:jc w:val="both"/>
      </w:pPr>
      <w:r>
        <w:t>В рамках базовой программы обязательного медицинского страхования: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застрахованным лицам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P96" w:history="1">
        <w:r>
          <w:rPr>
            <w:color w:val="0000FF"/>
          </w:rPr>
          <w:t>разделе 3</w:t>
        </w:r>
      </w:hyperlink>
      <w:r>
        <w:t xml:space="preserve"> Программы, за исключением заболеваний, передаваемых половым путем, туберкулеза, ВИЧ-инфекции и</w:t>
      </w:r>
      <w:proofErr w:type="gramEnd"/>
      <w:r>
        <w:t xml:space="preserve"> синдрома приобретенного иммунодефицита, психических расстройств и расстройств поведения;</w:t>
      </w:r>
    </w:p>
    <w:p w:rsidR="00B779E9" w:rsidRDefault="00B779E9">
      <w:pPr>
        <w:pStyle w:val="ConsPlusNormal"/>
        <w:ind w:firstLine="540"/>
        <w:jc w:val="both"/>
      </w:pPr>
      <w:r>
        <w:t xml:space="preserve">осуществляются мероприятия по диспансеризации и профилактическим медицинским осмотрам отдельных категорий граждан, указанных в </w:t>
      </w:r>
      <w:hyperlink w:anchor="P96" w:history="1">
        <w:r>
          <w:rPr>
            <w:color w:val="0000FF"/>
          </w:rPr>
          <w:t>разделе 3</w:t>
        </w:r>
      </w:hyperlink>
      <w:r>
        <w:t xml:space="preserve"> Программы, медицинской реабилитации, осуществляемой в медицинских организациях.</w:t>
      </w:r>
    </w:p>
    <w:p w:rsidR="00B779E9" w:rsidRDefault="00B779E9">
      <w:pPr>
        <w:pStyle w:val="ConsPlusNormal"/>
        <w:ind w:firstLine="540"/>
        <w:jc w:val="both"/>
      </w:pPr>
      <w:r>
        <w:t xml:space="preserve">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Карачаево-Черкесской Республики, территориальным фондом обязательного медицинского страхования, представителями страховых медицинских организаций, медицинских профессиональных некоммерческих организаций, созданных в соответствии со </w:t>
      </w:r>
      <w:hyperlink r:id="rId14" w:history="1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профессиональных союзов медицинских работников или их объединений (ассоциаций), включенными в состав комиссии по разработке</w:t>
      </w:r>
      <w:proofErr w:type="gramEnd"/>
      <w:r>
        <w:t xml:space="preserve">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lastRenderedPageBreak/>
        <w:t>В Карачаево-Черкесской Республике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B779E9" w:rsidRDefault="00B779E9">
      <w:pPr>
        <w:pStyle w:val="ConsPlusNormal"/>
        <w:ind w:firstLine="540"/>
        <w:jc w:val="both"/>
      </w:pPr>
      <w: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B779E9" w:rsidRDefault="00B779E9">
      <w:pPr>
        <w:pStyle w:val="ConsPlusNormal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B779E9" w:rsidRDefault="00B779E9">
      <w:pPr>
        <w:pStyle w:val="ConsPlusNormal"/>
        <w:ind w:firstLine="540"/>
        <w:jc w:val="both"/>
      </w:pPr>
      <w:r>
        <w:t>врачам-специалистам за оказанную медицинскую помощь в амбулаторных условиях. Применяются следующие способы оплаты медицинской помощи, оказываемой застрахованным лицам по обязательному медицинскому страхованию:</w:t>
      </w:r>
    </w:p>
    <w:p w:rsidR="00B779E9" w:rsidRDefault="00B779E9">
      <w:pPr>
        <w:pStyle w:val="ConsPlusNormal"/>
        <w:ind w:firstLine="540"/>
        <w:jc w:val="both"/>
      </w:pPr>
      <w:r>
        <w:t>при оплате медицинской помощи, оказанной в амбулаторных условиях:</w:t>
      </w:r>
    </w:p>
    <w:p w:rsidR="00B779E9" w:rsidRDefault="00B779E9">
      <w:pPr>
        <w:pStyle w:val="ConsPlusNormal"/>
        <w:ind w:firstLine="540"/>
        <w:jc w:val="both"/>
      </w:pPr>
      <w:r>
        <w:t>по подушевому нормативу финансирования на прикрепившихся лиц в сочетании с оплатой за единицу объема медицинской помощи - за медицинскую услугу, за посещение, за обращение (законченный случай);</w:t>
      </w:r>
    </w:p>
    <w:p w:rsidR="00B779E9" w:rsidRDefault="00B779E9">
      <w:pPr>
        <w:pStyle w:val="ConsPlusNormal"/>
        <w:ind w:firstLine="540"/>
        <w:jc w:val="both"/>
      </w:pPr>
      <w:r>
        <w:t>за единицу объема медицинской помощи - 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Карачаево-Черкесской Республики, а также в отдельных медицинских организациях, не имеющих прикрепившихся лиц);</w:t>
      </w:r>
    </w:p>
    <w:p w:rsidR="00B779E9" w:rsidRDefault="00B779E9">
      <w:pPr>
        <w:pStyle w:val="ConsPlusNormal"/>
        <w:ind w:firstLine="540"/>
        <w:jc w:val="both"/>
      </w:pPr>
      <w:r>
        <w:t>по подушевому нормативу финансирования на прикрепившихся лиц с учетом показателей результативности деятельности медицинской организации, в том числе с включением расходов на медицинскую помощь, оказываемую в иных медицинских организациях (за единицу объема медицинской помощи);</w:t>
      </w:r>
    </w:p>
    <w:p w:rsidR="00B779E9" w:rsidRDefault="00B779E9">
      <w:pPr>
        <w:pStyle w:val="ConsPlusNormal"/>
        <w:ind w:firstLine="540"/>
        <w:jc w:val="both"/>
      </w:pPr>
      <w:r>
        <w:t>при оплате медицинской помощи, оказанной в стационарных условиях, -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B779E9" w:rsidRDefault="00B779E9">
      <w:pPr>
        <w:pStyle w:val="ConsPlusNormal"/>
        <w:ind w:firstLine="540"/>
        <w:jc w:val="both"/>
      </w:pPr>
      <w:r>
        <w:t>при оплате медицинской помощи, оказанной в условиях дневного стационара, -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B779E9" w:rsidRDefault="00B779E9">
      <w:pPr>
        <w:pStyle w:val="ConsPlusNormal"/>
        <w:ind w:firstLine="540"/>
        <w:jc w:val="both"/>
      </w:pPr>
      <w: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- по подушевому нормативу финансирования в сочетании с оплатой за вызов скорой медицинской помощи.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(в соответствии с </w:t>
      </w:r>
      <w:hyperlink w:anchor="P191" w:history="1">
        <w:r>
          <w:rPr>
            <w:color w:val="0000FF"/>
          </w:rPr>
          <w:t>разделом 6</w:t>
        </w:r>
      </w:hyperlink>
      <w:r>
        <w:t xml:space="preserve"> Программы), нормативы финансовых затрат на единицу объема предоставления медицинской помощи (в том числе по перечню видов высокотехнологичной медицинской помощи) и нормативы финансового обеспечения базовой программы обязательного медицинского страхования в расчете на 1 застрахованное лицо (в соответствии с </w:t>
      </w:r>
      <w:hyperlink w:anchor="P236" w:history="1">
        <w:r>
          <w:rPr>
            <w:color w:val="0000FF"/>
          </w:rPr>
          <w:t>разделом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7</w:t>
        </w:r>
      </w:hyperlink>
      <w:r>
        <w:t xml:space="preserve"> Программы), требования к территориальным программам и условиям оказания медицинской помощи (в соответствии c </w:t>
      </w:r>
      <w:hyperlink w:anchor="P256" w:history="1">
        <w:r>
          <w:rPr>
            <w:color w:val="0000FF"/>
          </w:rPr>
          <w:t>разделом 8</w:t>
        </w:r>
      </w:hyperlink>
      <w:r>
        <w:t xml:space="preserve"> Программы), критерии доступности и качества медицинской помощи (в соответствии с </w:t>
      </w:r>
      <w:hyperlink w:anchor="P290" w:history="1">
        <w:r>
          <w:rPr>
            <w:color w:val="0000FF"/>
          </w:rPr>
          <w:t>разделом 9</w:t>
        </w:r>
      </w:hyperlink>
      <w:r>
        <w:t xml:space="preserve"> Программы).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 xml:space="preserve">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Карачаево-Черкесской Республике нормативы объема предоставления медицинской помощи, нормативы финансовых затрат на единицу объема предоставления медицинской помощи и норматив </w:t>
      </w:r>
      <w:r>
        <w:lastRenderedPageBreak/>
        <w:t>финансового обеспечения территориальной программы обязательного медицинского страхования.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5. Финансовое обеспечение Программы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Источниками финансового обеспечения Программы являются средства федерального бюджета, бюджета Карачаево-Черкесской Республики, местные бюджеты (в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самоуправления), средства обязательного медицинского страхования.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За счет средств обязательного медицинского страхования в рамках базовой программы обязательного медицинского страхования застрахованным лицам оказываются: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</w:t>
      </w:r>
      <w:proofErr w:type="gramEnd"/>
      <w:r>
        <w:t xml:space="preserve"> в </w:t>
      </w:r>
      <w:hyperlink w:anchor="P96" w:history="1">
        <w:r>
          <w:rPr>
            <w:color w:val="0000FF"/>
          </w:rPr>
          <w:t>разделе 3</w:t>
        </w:r>
      </w:hyperlink>
      <w:r>
        <w:t xml:space="preserve"> Программы, за исключением заболеваний, передаваемых половым путем, туберкулеза, ВИЧ-инфекции и синдрома приобретенного иммунодефицита, психических расстройств и расстройств поведения;</w:t>
      </w:r>
    </w:p>
    <w:p w:rsidR="00B779E9" w:rsidRDefault="00B779E9">
      <w:pPr>
        <w:pStyle w:val="ConsPlusNormal"/>
        <w:ind w:firstLine="540"/>
        <w:jc w:val="both"/>
      </w:pPr>
      <w:r>
        <w:t xml:space="preserve">осуществляется финансовое обеспечение мероприятий по диспансеризации и профилактическим медицинским осмотрам отдельных категорий граждан, указанных в </w:t>
      </w:r>
      <w:hyperlink w:anchor="P96" w:history="1">
        <w:r>
          <w:rPr>
            <w:color w:val="0000FF"/>
          </w:rPr>
          <w:t>разделе 3</w:t>
        </w:r>
      </w:hyperlink>
      <w:r>
        <w:t xml:space="preserve"> Программы, медицинской реабилитации, осуществляемой в медицинских организациях, включая обеспечение лекарственными препаратами в соответствии с законодательством Российской Федерации.</w:t>
      </w:r>
    </w:p>
    <w:p w:rsidR="00B779E9" w:rsidRDefault="00B779E9">
      <w:pPr>
        <w:pStyle w:val="ConsPlusNormal"/>
        <w:ind w:firstLine="540"/>
        <w:jc w:val="both"/>
      </w:pPr>
      <w:r>
        <w:t xml:space="preserve">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организациях, участвующих в реализации территориальных программ обязательного медицинского страхования, по перечню видов высокотехнологичной медицинской помощи (приложения </w:t>
      </w:r>
      <w:hyperlink w:anchor="P2228" w:history="1">
        <w:r>
          <w:rPr>
            <w:color w:val="0000FF"/>
          </w:rPr>
          <w:t>15</w:t>
        </w:r>
      </w:hyperlink>
      <w:r>
        <w:t xml:space="preserve">, </w:t>
      </w:r>
      <w:hyperlink w:anchor="P2616" w:history="1">
        <w:r>
          <w:rPr>
            <w:color w:val="0000FF"/>
          </w:rPr>
          <w:t>16</w:t>
        </w:r>
      </w:hyperlink>
      <w:r>
        <w:t>);</w:t>
      </w:r>
    </w:p>
    <w:p w:rsidR="00B779E9" w:rsidRDefault="00B779E9">
      <w:pPr>
        <w:pStyle w:val="ConsPlusNormal"/>
        <w:ind w:firstLine="540"/>
        <w:jc w:val="both"/>
      </w:pPr>
      <w:r>
        <w:t>За счет бюджетных ассигнований федерального бюджета осуществляется финансовое обеспечение: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федеральным органам исполнительной власти (в части медицинской помощи, не включенной в базовую программу обязательного медицинского страхования, при заболеваниях, передаваемых половым путем, туберкулезе, ВИЧ-инфекции и синдроме приобретенного иммунодефицита, психических расстройствах и расстройствах поведения, а также расходов, не включенных в структуру тарифов на оплату</w:t>
      </w:r>
      <w:proofErr w:type="gramEnd"/>
      <w:r>
        <w:t xml:space="preserve"> медицинской помощи, </w:t>
      </w:r>
      <w:proofErr w:type="gramStart"/>
      <w:r>
        <w:t>предусмотренную</w:t>
      </w:r>
      <w:proofErr w:type="gramEnd"/>
      <w:r>
        <w:t xml:space="preserve"> базовой программой обязательного медицинского страхования);</w:t>
      </w:r>
    </w:p>
    <w:p w:rsidR="00B779E9" w:rsidRDefault="00B779E9">
      <w:pPr>
        <w:pStyle w:val="ConsPlusNormal"/>
        <w:ind w:firstLine="540"/>
        <w:jc w:val="both"/>
      </w:pPr>
      <w:r>
        <w:t>медицинской эвакуации, осуществляемой медицинскими организациями, подведомственными федеральным органам исполнительной власти, по перечню, утверждаемому Министерством здравоохранения Российской Федерации;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 том числе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</w:t>
      </w:r>
      <w:proofErr w:type="gramEnd"/>
      <w:r>
        <w:t xml:space="preserve"> </w:t>
      </w:r>
      <w:proofErr w:type="gramStart"/>
      <w:r>
        <w:t xml:space="preserve">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базовой </w:t>
      </w:r>
      <w:r>
        <w:lastRenderedPageBreak/>
        <w:t>программой обязательного медицинского страхования);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медицинских организациях, подведомственных федеральным органам исполнительной власти;</w:t>
      </w:r>
    </w:p>
    <w:p w:rsidR="00B779E9" w:rsidRDefault="00B779E9">
      <w:pPr>
        <w:pStyle w:val="ConsPlusNormal"/>
        <w:ind w:firstLine="540"/>
        <w:jc w:val="both"/>
      </w:pPr>
      <w:r>
        <w:t>лечения граждан Российской Федерации за пределами территории Российской Федерации, направленных в порядке, установленном Министерством здравоохранения Российской Федерации;</w:t>
      </w:r>
    </w:p>
    <w:p w:rsidR="00B779E9" w:rsidRDefault="00B779E9">
      <w:pPr>
        <w:pStyle w:val="ConsPlusNormal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закупки лекарственных препаратов, предназначенных для лечения больных злокачественными новообразованиями лимфоидной, кроветворной и родственных им тканей по перечню заболеваний, утверждаемому Правительством Российской Федерации, гемофилией, муковисцидозом, гипофизарным нанизмом, болезнью Гоше, рассеянным склерозом, а также после трансплантации органов и (или) тканей, по перечню лекарственных препаратов, утверждаемому Правительством Российской Федерации и сформированному в установленном им порядке;</w:t>
      </w:r>
      <w:proofErr w:type="gramEnd"/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пунктом 1 части 1 </w:t>
      </w:r>
      <w:hyperlink r:id="rId15" w:history="1">
        <w:r>
          <w:rPr>
            <w:color w:val="0000FF"/>
          </w:rPr>
          <w:t>статьи 6</w:t>
        </w:r>
      </w:hyperlink>
      <w:r>
        <w:t xml:space="preserve"> Федерального закона "О государственной социальной помощи";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мероприятий в рамках национального календаря профилактических прививок в рамках подпрограммы "Профилактика заболеваний и формирование здорового образа жизни. Развитие первичной медико-санитарной помощи" государственной программы Российской Федерации "Развитие здравоохранения";</w:t>
      </w:r>
    </w:p>
    <w:p w:rsidR="00B779E9" w:rsidRDefault="00B779E9">
      <w:pPr>
        <w:pStyle w:val="ConsPlusNormal"/>
        <w:ind w:firstLine="540"/>
        <w:jc w:val="both"/>
      </w:pPr>
      <w:r>
        <w:t>дополнительных мероприятий, установленных в соответствии с законодательством Российской Федерации;</w:t>
      </w:r>
    </w:p>
    <w:p w:rsidR="00B779E9" w:rsidRDefault="00B779E9">
      <w:pPr>
        <w:pStyle w:val="ConsPlusNormal"/>
        <w:ind w:firstLine="540"/>
        <w:jc w:val="both"/>
      </w:pPr>
      <w:r>
        <w:t>медицинской деятельности, связанной с донорством органов и (или) тканей человека в целях трансплантации (пересадки);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высокотехнологичной медицинской помощи, не включенной в базовую программу обязательного медицинского страхования, по перечню видов высокотехнологичной медицинской помощи </w:t>
      </w:r>
      <w:hyperlink w:anchor="P69" w:history="1">
        <w:r>
          <w:rPr>
            <w:color w:val="0000FF"/>
          </w:rPr>
          <w:t>(раздел 2)</w:t>
        </w:r>
      </w:hyperlink>
      <w:r>
        <w:t xml:space="preserve"> за счет средств, направляемых в федеральный бюджет в 2016 году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финансовый год и предоставляемых: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федеральным органам исполнительной власти на финансовое обеспечение оказания высокотехнологичной медицинской помощи в подведомственных им медицинских организациях, включенных в перечень, утверждаемый Министерством здравоохранения Российской Федерации;</w:t>
      </w:r>
    </w:p>
    <w:p w:rsidR="00B779E9" w:rsidRDefault="00B779E9">
      <w:pPr>
        <w:pStyle w:val="ConsPlusNormal"/>
        <w:ind w:firstLine="540"/>
        <w:jc w:val="both"/>
      </w:pPr>
      <w:r>
        <w:t>Министерству здравоохранения Российской Федерации на софинансирование расходов, возникающих при оказании высокотехнологичной медицинской помощи медицинскими организациями, подведомственными исполнительным органам государственной власти субъектов Российской Федерации.</w:t>
      </w:r>
    </w:p>
    <w:p w:rsidR="00B779E9" w:rsidRDefault="00B779E9">
      <w:pPr>
        <w:pStyle w:val="ConsPlusNormal"/>
        <w:ind w:firstLine="540"/>
        <w:jc w:val="both"/>
      </w:pPr>
      <w:r>
        <w:t>За счет бюджетных ассигнований бюджета Карачаево-Черкесской Республики осуществляется финансовое обеспечение:</w:t>
      </w:r>
    </w:p>
    <w:p w:rsidR="00B779E9" w:rsidRDefault="00B779E9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 в части медицинской помощи, не включенной в территориальную программу обязательного медицинского страхования, не застрахованным по обязательному медицинскому страхованию лицам, специализированной санитарно-авиационной эвакуации, а также расходов,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первичной медико-санитарной и 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туберкулез, ВИЧ-</w:t>
      </w:r>
      <w:r>
        <w:lastRenderedPageBreak/>
        <w:t>инфекция и синдром приобретенного иммунодефицита, психические расстройства и расстройства поведения, в том числе связанные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</w:t>
      </w:r>
      <w:proofErr w:type="gramEnd"/>
      <w:r>
        <w:t xml:space="preserve"> образования в целях раннего (своевременного) выявления незаконного потребления наркотических средств и психотропных веществ), а также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B779E9" w:rsidRDefault="00B779E9">
      <w:pPr>
        <w:pStyle w:val="ConsPlusNormal"/>
        <w:ind w:firstLine="540"/>
        <w:jc w:val="both"/>
      </w:pPr>
      <w:r>
        <w:t>паллиативной медицинской помощи, оказываемой амбулаторно, в том числе выездными патронажными службами, и стационарно, в том числе в хосписах и на койках сестринского ухода;</w:t>
      </w:r>
    </w:p>
    <w:p w:rsidR="00B779E9" w:rsidRDefault="00B779E9">
      <w:pPr>
        <w:pStyle w:val="ConsPlusNormal"/>
        <w:ind w:firstLine="540"/>
        <w:jc w:val="both"/>
      </w:pPr>
      <w:r>
        <w:t xml:space="preserve">высокотехнологичной медицинской помощи, оказываемой в медицинских организациях Карачаево-Черкесской Республики по перечню видов высокотехнологичной медицинской помощи (приложение </w:t>
      </w:r>
      <w:hyperlink w:anchor="P2814" w:history="1">
        <w:r>
          <w:rPr>
            <w:color w:val="0000FF"/>
          </w:rPr>
          <w:t>17</w:t>
        </w:r>
      </w:hyperlink>
      <w:r>
        <w:t>).</w:t>
      </w:r>
    </w:p>
    <w:p w:rsidR="00B779E9" w:rsidRDefault="00B779E9">
      <w:pPr>
        <w:pStyle w:val="ConsPlusNormal"/>
        <w:ind w:firstLine="540"/>
        <w:jc w:val="both"/>
      </w:pPr>
      <w:r>
        <w:t>За счет бюджетных ассигнований бюджета Карачаево-Черкесской Республики осуществляется:</w:t>
      </w:r>
    </w:p>
    <w:p w:rsidR="00B779E9" w:rsidRDefault="00B779E9">
      <w:pPr>
        <w:pStyle w:val="ConsPlusNormal"/>
        <w:ind w:firstLine="540"/>
        <w:jc w:val="both"/>
      </w:pPr>
      <w: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инвалидности;</w:t>
      </w:r>
    </w:p>
    <w:p w:rsidR="00B779E9" w:rsidRDefault="00B779E9">
      <w:pPr>
        <w:pStyle w:val="ConsPlusNormal"/>
        <w:ind w:firstLine="540"/>
        <w:jc w:val="both"/>
      </w:pPr>
      <w: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B779E9" w:rsidRDefault="00B779E9">
      <w:pPr>
        <w:pStyle w:val="ConsPlusNormal"/>
        <w:ind w:firstLine="540"/>
        <w:jc w:val="both"/>
      </w:pPr>
      <w: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B779E9" w:rsidRDefault="00B779E9">
      <w:pPr>
        <w:pStyle w:val="ConsPlusNormal"/>
        <w:ind w:firstLine="540"/>
        <w:jc w:val="both"/>
      </w:pPr>
      <w:r>
        <w:t>неонатальный скрининг на 5 наследственных и врожденных заболеваний в части медико-генетических исследований, осуществляемых медико-генетическими центрами (консультациями);</w:t>
      </w:r>
    </w:p>
    <w:p w:rsidR="00B779E9" w:rsidRDefault="00B779E9">
      <w:pPr>
        <w:pStyle w:val="ConsPlusNormal"/>
        <w:ind w:firstLine="540"/>
        <w:jc w:val="both"/>
      </w:pPr>
      <w:r>
        <w:t>обеспечение медицинской деятельности, связанной с донорством органов и (или) тканей человека в целях трансплантации (пересадки), в медицинских организациях, подведомственных исполнительным органам государственной власти субъектов Российской Федерации.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(в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Карачаево-Черкесской Республики от 30.12.2011 N 89-РЗ (в редакции от 26.12.2013) "О наделении органов местного самоуправления муниципальных образований Карачаево-Черкесской Республики отдельными государственными полномочиями Карачаево-Черкесской Республики в области охраны здоровья населения".</w:t>
      </w:r>
      <w:proofErr w:type="gramEnd"/>
    </w:p>
    <w:p w:rsidR="00B779E9" w:rsidRDefault="00B779E9">
      <w:pPr>
        <w:pStyle w:val="ConsPlusNormal"/>
        <w:ind w:firstLine="540"/>
        <w:jc w:val="both"/>
      </w:pPr>
      <w:proofErr w:type="gramStart"/>
      <w:r>
        <w:t>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а также проведения обязательных диагностических исследований и оказания медицинской помощи гражданам при постановке их</w:t>
      </w:r>
      <w:proofErr w:type="gramEnd"/>
      <w:r>
        <w:t xml:space="preserve"> </w:t>
      </w:r>
      <w:proofErr w:type="gramStart"/>
      <w:r>
        <w:t>на воинский учет, призыве или поступлении на военную службу или приравненную к ней службу по контракту,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</w:t>
      </w:r>
      <w:proofErr w:type="gramEnd"/>
      <w:r>
        <w:t xml:space="preserve">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B779E9" w:rsidRDefault="00B779E9">
      <w:pPr>
        <w:pStyle w:val="ConsPlusNormal"/>
        <w:ind w:firstLine="540"/>
        <w:jc w:val="both"/>
      </w:pPr>
      <w:r>
        <w:t>Кроме того, за счет бюджетных ассигнований федерального бюджета, бюджета Карачаево-</w:t>
      </w:r>
      <w:r>
        <w:lastRenderedPageBreak/>
        <w:t xml:space="preserve">Черкесской Республики и местных бюджетов в установленном порядке оказывается медицинская </w:t>
      </w:r>
      <w:proofErr w:type="gramStart"/>
      <w:r>
        <w:t>помощь</w:t>
      </w:r>
      <w:proofErr w:type="gramEnd"/>
      <w:r>
        <w:t xml:space="preserve"> и предоставляются иные государственные и муниципальные услуги (работы) в медицинских организациях, подведомственных федеральным органам исполнительной власти, в медицинских организациях подведомственных исполнительным органам государственной власти субъектов Российской Федерации, за исключением видов медицинской помощи, оказываемой за счет средств обязательного медицинского страхования, в </w:t>
      </w:r>
      <w:proofErr w:type="gramStart"/>
      <w:r>
        <w:t>лепрозориях и соответствующих структурных подразделениях медицинских организаций, центрах профилактики борьбы со СПИДом, врачебно-физкультурных диспансерах, центрах охраны здоровья семьи и репродукции, медико-генетических центрах (консультациях),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соответствующих структурных подразделениях медицинских организаций, бюро судебно-медицинской экспертизы, патологоанатомических бюро, медицинских информационно-аналитических центрах</w:t>
      </w:r>
      <w:proofErr w:type="gramEnd"/>
      <w:r>
        <w:t xml:space="preserve">, бюро медицинской статистики, в центрах крови, на станциях переливания крови, в домах ребенка, включая специализированные,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Федерации; </w:t>
      </w:r>
      <w:proofErr w:type="gramStart"/>
      <w:r>
        <w:t>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туберкулез, ВИЧ-инфекцияи синдром приобретенного иммунодефицита, психические расстройства и расстройства поведения, в том числе связанные с употреблением психоактивных веществ), а также расходов медицинских организаций, в</w:t>
      </w:r>
      <w:proofErr w:type="gramEnd"/>
      <w:r>
        <w:t xml:space="preserve"> том числе на приобретение основных средств (оборудования, производственного и хозяйственного инвентаря).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За счет бюджетных ассигнований бюджета Карачаево-Черкесской Республики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самоуправления) (далее - соответствующие бюджеты) может осуществляться финансовое обеспечение зубного протезирования, а также санаторно-курортного лечения отдельным категориям граждан, при этом расходы на эти цели, а также расходы на проведение капитального ремонта</w:t>
      </w:r>
      <w:proofErr w:type="gramEnd"/>
      <w:r>
        <w:t xml:space="preserve">, строительство и реконструкцию медицинских организаций, подготовку проектно-сметной документации не включаются в средние подушевые нормативы финансирования за счет бюджетных ассигнований бюджета Карачаево-Черкесской Республики, предусмотренные </w:t>
      </w:r>
      <w:hyperlink w:anchor="P236" w:history="1">
        <w:r>
          <w:rPr>
            <w:color w:val="0000FF"/>
          </w:rPr>
          <w:t>разделом 7</w:t>
        </w:r>
      </w:hyperlink>
      <w:r>
        <w:t xml:space="preserve"> Программы.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bookmarkStart w:id="3" w:name="P191"/>
      <w:bookmarkEnd w:id="3"/>
      <w:r>
        <w:t>6. Средние нормативы объема медицинской помощи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1 жителя в год, по базовой программе обязательного медицинского страхования - в расчете на 1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Программой, и на 2016 год составляют:</w:t>
      </w:r>
    </w:p>
    <w:p w:rsidR="00B779E9" w:rsidRDefault="00B779E9">
      <w:pPr>
        <w:pStyle w:val="ConsPlusNormal"/>
        <w:ind w:firstLine="540"/>
        <w:jc w:val="both"/>
      </w:pPr>
      <w:r>
        <w:t>- для скорой медицинской помощи вне медицинской организации, включая медицинскую эвакуацию, в рамках базовой программы обязательного медицинского страхования - 0,300 вызова на 1 застрахованное лицо, за счет бюджетных ассигнований соответствующих бюджетов - 0,052 вызова на 1 жителя;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- для медицинской помощи в амбулаторных условиях, оказываемой с профилактическими и иными целями, в том числе при заболеваниях полости рта, слюнных желез и челюстей, за исключением зубного протезирования,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заболеваниями), в рамках базовой программы обязательного медицинского страхования - </w:t>
      </w:r>
      <w:r>
        <w:lastRenderedPageBreak/>
        <w:t>2,35 посещения на 1 застрахованное</w:t>
      </w:r>
      <w:proofErr w:type="gramEnd"/>
      <w:r>
        <w:t xml:space="preserve"> лицо, за счет бюджетных ассигнований соответствующих бюджетов - 0,426 посещения на 1 жителя;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- 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-1,98 обращения (законченного случая лечения заболевания в амбулаторных условиях с кратностью посещений по поводу одного заболевания не менее 2) на 1 застрахованное лицо, за счет бюджетных ассигнований соответствующих бюджетов - 0,2 обращения на 1 жителя;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- для медицинской помощи в амбулаторных условиях, оказываемой в неотложной форме, в рамках базовой программы обязательного медицинского страхования - 0,56 посещения на 1 застрахованное лицо;</w:t>
      </w:r>
    </w:p>
    <w:p w:rsidR="00B779E9" w:rsidRDefault="00B779E9">
      <w:pPr>
        <w:pStyle w:val="ConsPlusNormal"/>
        <w:ind w:firstLine="540"/>
        <w:jc w:val="both"/>
      </w:pPr>
      <w:r>
        <w:t>- для медицинской помощи в условиях дневных стационаров в рамках базовой программы обязательного медицинского страхования - 0,06 случая лечения на 1 застрахованное лицо, за счет бюджетных ассигнований соответствующих бюджетов - 0,001 случая лечения на 1 жителя;</w:t>
      </w:r>
    </w:p>
    <w:p w:rsidR="00B779E9" w:rsidRDefault="00B779E9">
      <w:pPr>
        <w:pStyle w:val="ConsPlusNormal"/>
        <w:ind w:firstLine="540"/>
        <w:jc w:val="both"/>
      </w:pPr>
      <w:r>
        <w:t xml:space="preserve">- для специализированной медицинской помощи в стационарных условиях в рамках базовой программы обязательного медицинского страхования - 0,17214 случая госпитализации на 1 застрахованное лицо, за счет бюджетных ассигнований соответствующих бюджетов 0,01 случая госпитализации на 1 жителя; </w:t>
      </w:r>
      <w:proofErr w:type="gramStart"/>
      <w:r>
        <w:t>в том числе для медицинской реабилитации в специализированных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в рамках базовой программы обязательного медицинского страхования - 0,039 койко-дня на 1 застрахованное лицо;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- для паллиативной медицинской помощи в стационарных условиях, за счет бюджетных ассигнований соответствующих бюджетов - 0,008 койко-дня на 1 жителя.</w:t>
      </w:r>
    </w:p>
    <w:p w:rsidR="00B779E9" w:rsidRDefault="00B779E9">
      <w:pPr>
        <w:pStyle w:val="ConsPlusNormal"/>
        <w:ind w:firstLine="540"/>
        <w:jc w:val="both"/>
      </w:pPr>
      <w:r>
        <w:t>Объем высокотехнологичной медицинской помощи в целом по Прорамме в расчете на 1 жителя составляет на 2016 год 0,001 случая госпитализации.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Объем медицинской помощи, оказываемой незастрахованным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средние нормативы объема медицинской помощи, оказываемой в амбулаторных и стационарных условиях, и обеспечивается за счет бюджетных ассигнований соответствующих бюджетов.</w:t>
      </w:r>
      <w:proofErr w:type="gramEnd"/>
    </w:p>
    <w:p w:rsidR="00B779E9" w:rsidRDefault="00B779E9">
      <w:pPr>
        <w:pStyle w:val="ConsPlusNormal"/>
        <w:ind w:firstLine="540"/>
        <w:jc w:val="both"/>
      </w:pPr>
      <w:proofErr w:type="gramStart"/>
      <w:r>
        <w:t>На основе перераспределения объемов медицинской помощи по видам, условиям и формам ее оказания установлены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регионов.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Дифференцированные нормативы объема медицинской помощи, оказываемой за счет бюджетных ассигнований соответствующих бюджетов (в расчете на 1 жителя), обоснованно ниже соответствующих средних нормативов, установленных Программой, по видам и условиям оказания медицинской помощи.</w:t>
      </w:r>
    </w:p>
    <w:p w:rsidR="00B779E9" w:rsidRDefault="00B779E9">
      <w:pPr>
        <w:pStyle w:val="ConsPlusNormal"/>
        <w:ind w:firstLine="540"/>
        <w:jc w:val="both"/>
      </w:pPr>
      <w:r>
        <w:t>Дифференцированные нормативы объема медицинской помощи с учетом этапов и уровня оказания медицинской помощи в соответствии с порядками оказания медицинской помощи составляет на 2016 год:</w:t>
      </w:r>
    </w:p>
    <w:p w:rsidR="00B779E9" w:rsidRDefault="00B779E9">
      <w:pPr>
        <w:pStyle w:val="ConsPlusNormal"/>
        <w:ind w:firstLine="540"/>
        <w:jc w:val="both"/>
      </w:pPr>
      <w:r>
        <w:t>Первый уровень:</w:t>
      </w:r>
    </w:p>
    <w:p w:rsidR="00B779E9" w:rsidRDefault="00B779E9">
      <w:pPr>
        <w:pStyle w:val="ConsPlusNormal"/>
        <w:ind w:firstLine="540"/>
        <w:jc w:val="both"/>
      </w:pPr>
      <w:r>
        <w:t>для скорой медицинской помощи вне медицинских организаций, включая медицинскую эвакуацию:</w:t>
      </w:r>
    </w:p>
    <w:p w:rsidR="00B779E9" w:rsidRDefault="00B779E9">
      <w:pPr>
        <w:pStyle w:val="ConsPlusNormal"/>
        <w:ind w:firstLine="540"/>
        <w:jc w:val="both"/>
      </w:pPr>
      <w:r>
        <w:t>- по Программе ОМС - 0,243 вызова на 1 застрахованное лицо;</w:t>
      </w:r>
    </w:p>
    <w:p w:rsidR="00B779E9" w:rsidRDefault="00B779E9">
      <w:pPr>
        <w:pStyle w:val="ConsPlusNormal"/>
        <w:ind w:firstLine="540"/>
        <w:jc w:val="both"/>
      </w:pPr>
      <w:r>
        <w:t>- за счет бюджетных ассигнований соответствующих бюджетов - 0,041;</w:t>
      </w:r>
    </w:p>
    <w:p w:rsidR="00B779E9" w:rsidRDefault="00B779E9">
      <w:pPr>
        <w:pStyle w:val="ConsPlusNormal"/>
        <w:ind w:firstLine="540"/>
        <w:jc w:val="both"/>
      </w:pPr>
      <w:r>
        <w:t>для медицинской помощи в амбулаторных условиях:</w:t>
      </w:r>
    </w:p>
    <w:p w:rsidR="00B779E9" w:rsidRDefault="00B779E9">
      <w:pPr>
        <w:pStyle w:val="ConsPlusNormal"/>
        <w:ind w:firstLine="540"/>
        <w:jc w:val="both"/>
      </w:pPr>
      <w:r>
        <w:t>- с профилактической целью - 1,387 посещения на 1 жителя, по базовой программе обязательного медицинского страхования - 1,330 посещения на 1 застрахованное лицо, за счет бюджетных ассигнований соответствующих бюджетов - 0,220;</w:t>
      </w:r>
    </w:p>
    <w:p w:rsidR="00B779E9" w:rsidRDefault="00B779E9">
      <w:pPr>
        <w:pStyle w:val="ConsPlusNormal"/>
        <w:ind w:firstLine="540"/>
        <w:jc w:val="both"/>
      </w:pPr>
      <w:r>
        <w:t xml:space="preserve">- в связи с заболеваниями - 1,302 обращения на 1 жителя, по базовой программе обязательного медицинского страхования - 1,375 обращения на 1 застрахованное лицо, за счет </w:t>
      </w:r>
      <w:r>
        <w:lastRenderedPageBreak/>
        <w:t>бюджетных ассигнований соответствующих бюджетов - 0,096;</w:t>
      </w:r>
    </w:p>
    <w:p w:rsidR="00B779E9" w:rsidRDefault="00B779E9">
      <w:pPr>
        <w:pStyle w:val="ConsPlusNormal"/>
        <w:ind w:firstLine="540"/>
        <w:jc w:val="both"/>
      </w:pPr>
      <w:r>
        <w:t>- для неотложной медицинской помощи по Программе ОМС - 0,373 посещения на 1 застрахованное лицо;</w:t>
      </w:r>
    </w:p>
    <w:p w:rsidR="00B779E9" w:rsidRDefault="00B779E9">
      <w:pPr>
        <w:pStyle w:val="ConsPlusNormal"/>
        <w:ind w:firstLine="540"/>
        <w:jc w:val="both"/>
      </w:pPr>
      <w:r>
        <w:t>- для медицинской помощи в условиях дневных стационаров - случай лечения - 0,029 на 1 жителя;</w:t>
      </w:r>
    </w:p>
    <w:p w:rsidR="00B779E9" w:rsidRDefault="00B779E9">
      <w:pPr>
        <w:pStyle w:val="ConsPlusNormal"/>
        <w:ind w:firstLine="540"/>
        <w:jc w:val="both"/>
      </w:pPr>
      <w:r>
        <w:t>- по базовой программе обязательного медицинского страхования - 0,033 случая лечения на 1 застрахованное лицо;</w:t>
      </w:r>
    </w:p>
    <w:p w:rsidR="00B779E9" w:rsidRDefault="00B779E9">
      <w:pPr>
        <w:pStyle w:val="ConsPlusNormal"/>
        <w:ind w:firstLine="540"/>
        <w:jc w:val="both"/>
      </w:pPr>
      <w:r>
        <w:t>- для медицинской помощи в стационарных условиях - 0,042 случая госпитализации (законченного случая в стационарных условиях) на 1 жителя, по базовой программе обязательного медицинского страхования - 0,048 случая госпитализации на 1 застрахованное лицо, за счет бюджетных ассигнований соответствующих бюджетов - 0,0001.</w:t>
      </w:r>
    </w:p>
    <w:p w:rsidR="00B779E9" w:rsidRDefault="00B779E9">
      <w:pPr>
        <w:pStyle w:val="ConsPlusNormal"/>
        <w:ind w:firstLine="540"/>
        <w:jc w:val="both"/>
      </w:pPr>
      <w:r>
        <w:t>Второй уровень:</w:t>
      </w:r>
    </w:p>
    <w:p w:rsidR="00B779E9" w:rsidRDefault="00B779E9">
      <w:pPr>
        <w:pStyle w:val="ConsPlusNormal"/>
        <w:ind w:firstLine="540"/>
        <w:jc w:val="both"/>
      </w:pPr>
      <w:r>
        <w:t>- для скорой медицинской помощи вне медицинских организаций, включая медицинскую эвакуацию:</w:t>
      </w:r>
    </w:p>
    <w:p w:rsidR="00B779E9" w:rsidRDefault="00B779E9">
      <w:pPr>
        <w:pStyle w:val="ConsPlusNormal"/>
        <w:ind w:firstLine="540"/>
        <w:jc w:val="both"/>
      </w:pPr>
      <w:r>
        <w:t>- по Программе ОМС - 0,057 вызова на 1 застрахованное лицо, за счет бюджетных ассигнований соответствующих бюджетов - 0,011;</w:t>
      </w:r>
    </w:p>
    <w:p w:rsidR="00B779E9" w:rsidRDefault="00B779E9">
      <w:pPr>
        <w:pStyle w:val="ConsPlusNormal"/>
        <w:ind w:firstLine="540"/>
        <w:jc w:val="both"/>
      </w:pPr>
      <w:r>
        <w:t>для медицинской помощи в амбулаторных условиях:</w:t>
      </w:r>
    </w:p>
    <w:p w:rsidR="00B779E9" w:rsidRDefault="00B779E9">
      <w:pPr>
        <w:pStyle w:val="ConsPlusNormal"/>
        <w:ind w:firstLine="540"/>
        <w:jc w:val="both"/>
      </w:pPr>
      <w:r>
        <w:t>- с профилактической целью - 0,943 посещения на 1 жителя, по базовой программе обязательного медицинского страхования - 0,868 посещения на 1 застрахованное лицо, за счет бюджетных ассигнований соответствующих бюджетов - 0,182;</w:t>
      </w:r>
    </w:p>
    <w:p w:rsidR="00B779E9" w:rsidRDefault="00B779E9">
      <w:pPr>
        <w:pStyle w:val="ConsPlusNormal"/>
        <w:ind w:firstLine="540"/>
        <w:jc w:val="both"/>
      </w:pPr>
      <w:r>
        <w:t>- в связи с заболеваниями - 0,629 обращения на 1 жителя, по базовой программе обязательного медицинского страхования - 0,598 обращения на 1 застрахованное лицо, за счет бюджетных ассигнований соответствующих бюджетов - 0,104;</w:t>
      </w:r>
    </w:p>
    <w:p w:rsidR="00B779E9" w:rsidRDefault="00B779E9">
      <w:pPr>
        <w:pStyle w:val="ConsPlusNormal"/>
        <w:ind w:firstLine="540"/>
        <w:jc w:val="both"/>
      </w:pPr>
      <w:r>
        <w:t>- для неотложной медицинской помощи по Программе ОМС - 0,187 посещения на 1 застрахованное лицо;</w:t>
      </w:r>
    </w:p>
    <w:p w:rsidR="00B779E9" w:rsidRDefault="00B779E9">
      <w:pPr>
        <w:pStyle w:val="ConsPlusNormal"/>
        <w:ind w:firstLine="540"/>
        <w:jc w:val="both"/>
      </w:pPr>
      <w:r>
        <w:t>- для медицинской помощи в условиях дневных стационаров - 0,018 случая лечения на 1 жителя;</w:t>
      </w:r>
    </w:p>
    <w:p w:rsidR="00B779E9" w:rsidRDefault="00B779E9">
      <w:pPr>
        <w:pStyle w:val="ConsPlusNormal"/>
        <w:ind w:firstLine="540"/>
        <w:jc w:val="both"/>
      </w:pPr>
      <w:r>
        <w:t>- по базовой программе обязательного медицинского страхования - 0,019 случая лечения на 1 застрахованное лицо, за счет бюджетных ассигнований соответствующих бюджетов - 0,001;</w:t>
      </w:r>
    </w:p>
    <w:p w:rsidR="00B779E9" w:rsidRDefault="00B779E9">
      <w:pPr>
        <w:pStyle w:val="ConsPlusNormal"/>
        <w:ind w:firstLine="540"/>
        <w:jc w:val="both"/>
      </w:pPr>
      <w:r>
        <w:t>- для медицинской помощи в стационарных условиях - 0,059 случая госпитализации (законченного случая в стационарных условиях) на 1 жителя, по базовой программе обязательного медицинского страхования - 0,062 случая госпитализации на 1 застрахованное лицо, за счет бюджетных ассигнований соответствующих бюджетов - 0,005.</w:t>
      </w:r>
    </w:p>
    <w:p w:rsidR="00B779E9" w:rsidRDefault="00B779E9">
      <w:pPr>
        <w:pStyle w:val="ConsPlusNormal"/>
        <w:ind w:firstLine="540"/>
        <w:jc w:val="both"/>
      </w:pPr>
      <w:r>
        <w:t>Третий уровень:</w:t>
      </w:r>
    </w:p>
    <w:p w:rsidR="00B779E9" w:rsidRDefault="00B779E9">
      <w:pPr>
        <w:pStyle w:val="ConsPlusNormal"/>
        <w:ind w:firstLine="540"/>
        <w:jc w:val="both"/>
      </w:pPr>
      <w:r>
        <w:t>для медицинской помощи в амбулаторных условиях:</w:t>
      </w:r>
    </w:p>
    <w:p w:rsidR="00B779E9" w:rsidRDefault="00B779E9">
      <w:pPr>
        <w:pStyle w:val="ConsPlusNormal"/>
        <w:ind w:firstLine="540"/>
        <w:jc w:val="both"/>
      </w:pPr>
      <w:r>
        <w:t>- с профилактической целью - 0,157 посещения на 1 жителя, по базовой программе обязательного медицинского страхования - 0,152 посещения на 1 застрахованное лицо, за счет бюджетных ассигнований соответствующих бюджетов - 0,024;</w:t>
      </w:r>
    </w:p>
    <w:p w:rsidR="00B779E9" w:rsidRDefault="00B779E9">
      <w:pPr>
        <w:pStyle w:val="ConsPlusNormal"/>
        <w:ind w:firstLine="540"/>
        <w:jc w:val="both"/>
      </w:pPr>
      <w:r>
        <w:t>- в связи с заболеваниями - 0,006 обращения на 1 жителя, по базовой программе обязательного медицинского страхования - 0,007 обращения на 1 застрахованное лицо;</w:t>
      </w:r>
    </w:p>
    <w:p w:rsidR="00B779E9" w:rsidRDefault="00B779E9">
      <w:pPr>
        <w:pStyle w:val="ConsPlusNormal"/>
        <w:ind w:firstLine="540"/>
        <w:jc w:val="both"/>
      </w:pPr>
      <w:r>
        <w:t>- для медицинской помощи в условиях дневных стационаров - 0,007 случая лечения на 1 жителя, по базовой программе обязательного медицинского страхования - 0,008 случая лечения на 1 застрахованное лицо;</w:t>
      </w:r>
    </w:p>
    <w:p w:rsidR="00B779E9" w:rsidRDefault="00B779E9">
      <w:pPr>
        <w:pStyle w:val="ConsPlusNormal"/>
        <w:ind w:firstLine="540"/>
        <w:jc w:val="both"/>
      </w:pPr>
      <w:r>
        <w:t>- для медицинской помощи в стационарных условиях - 0,055 случая госпитализации (законченного случая в стационарных условиях) на 1 жителя, по базовой программе обязательного медицинского страхования - 0,062 случая госпитализации на 1 застрахованное лицо.</w:t>
      </w:r>
    </w:p>
    <w:p w:rsidR="00B779E9" w:rsidRDefault="00B779E9">
      <w:pPr>
        <w:pStyle w:val="ConsPlusNormal"/>
        <w:ind w:firstLine="540"/>
        <w:jc w:val="both"/>
      </w:pPr>
      <w:r>
        <w:t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сельской местности в составе дифференцированных нормативов объема медицинской помощи Программой установлены объемы медицинской помощи с учетом использования телемедицины и передвижных форм предоставления медицинских услуг.</w:t>
      </w:r>
    </w:p>
    <w:p w:rsidR="00B779E9" w:rsidRDefault="00B779E9">
      <w:pPr>
        <w:pStyle w:val="ConsPlusNormal"/>
        <w:jc w:val="both"/>
      </w:pPr>
      <w:r>
        <w:t xml:space="preserve">(раздел 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КЧР от 29.03.2016 N 67)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bookmarkStart w:id="4" w:name="P236"/>
      <w:bookmarkEnd w:id="4"/>
      <w:r>
        <w:lastRenderedPageBreak/>
        <w:t>7. Средние нормативы финансовых затрат на единицу объема</w:t>
      </w:r>
    </w:p>
    <w:p w:rsidR="00B779E9" w:rsidRDefault="00B779E9">
      <w:pPr>
        <w:pStyle w:val="ConsPlusNormal"/>
        <w:jc w:val="center"/>
      </w:pPr>
      <w:r>
        <w:t>медицинской помощи, средние подушевые нормативы</w:t>
      </w:r>
    </w:p>
    <w:p w:rsidR="00B779E9" w:rsidRDefault="00B779E9">
      <w:pPr>
        <w:pStyle w:val="ConsPlusNormal"/>
        <w:jc w:val="center"/>
      </w:pPr>
      <w:r>
        <w:t>финансирования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Средние нормативы финансовых затрат на единицу объема медицинской помощи для целей формирования территориальных программ на 2016 год составляют:</w:t>
      </w:r>
    </w:p>
    <w:p w:rsidR="00B779E9" w:rsidRDefault="00B779E9">
      <w:pPr>
        <w:pStyle w:val="ConsPlusNormal"/>
        <w:ind w:firstLine="540"/>
        <w:jc w:val="both"/>
      </w:pPr>
      <w:r>
        <w:t>- на 1 вызов скорой медицинской помощи за счет средств обязательного медицинского страхования - 1747,7 рублей, за счет средств соответствующих бюджетов - 689,57 рублей;</w:t>
      </w:r>
    </w:p>
    <w:p w:rsidR="00B779E9" w:rsidRDefault="00B779E9">
      <w:pPr>
        <w:pStyle w:val="ConsPlusNormal"/>
        <w:ind w:firstLine="540"/>
        <w:jc w:val="both"/>
      </w:pPr>
      <w:r>
        <w:t>- на 1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- 257,48 рублей, за счет средств обязательного медицинского страхования - 358,7 рубля;</w:t>
      </w:r>
    </w:p>
    <w:p w:rsidR="00B779E9" w:rsidRDefault="00B779E9">
      <w:pPr>
        <w:pStyle w:val="ConsPlusNormal"/>
        <w:ind w:firstLine="540"/>
        <w:jc w:val="both"/>
      </w:pPr>
      <w:r>
        <w:t>- 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- 543,43 рубля, за счет средств обязательного медицинского страхования - 1005,0 рублей;</w:t>
      </w:r>
    </w:p>
    <w:p w:rsidR="00B779E9" w:rsidRDefault="00B779E9">
      <w:pPr>
        <w:pStyle w:val="ConsPlusNormal"/>
        <w:ind w:firstLine="540"/>
        <w:jc w:val="both"/>
      </w:pPr>
      <w:r>
        <w:t>- на 1 посещение при оказании медицинской помощи в неотложной форме в амбулаторных условиях за счет средств обязательного медицинского страхования - 459,2 рубля;</w:t>
      </w:r>
    </w:p>
    <w:p w:rsidR="00B779E9" w:rsidRDefault="00B779E9">
      <w:pPr>
        <w:pStyle w:val="ConsPlusNormal"/>
        <w:ind w:firstLine="540"/>
        <w:jc w:val="both"/>
      </w:pPr>
      <w:r>
        <w:t>- на 1 случай лечения в условиях дневных стационаров за счет средств соответствующих бюджетов - 11067,10 рублей, за счет средств обязательного медицинского страхования - 11430,0 рублей;</w:t>
      </w:r>
    </w:p>
    <w:p w:rsidR="00B779E9" w:rsidRDefault="00B779E9">
      <w:pPr>
        <w:pStyle w:val="ConsPlusNormal"/>
        <w:ind w:firstLine="540"/>
        <w:jc w:val="both"/>
      </w:pPr>
      <w:r>
        <w:t>- 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соответствующих бюджетов - 66140,87 рублей, за счет средств обязательного медицинского страхования - 23129,72 рубля;</w:t>
      </w:r>
    </w:p>
    <w:p w:rsidR="00B779E9" w:rsidRDefault="00B779E9">
      <w:pPr>
        <w:pStyle w:val="ConsPlusNormal"/>
        <w:ind w:firstLine="540"/>
        <w:jc w:val="both"/>
      </w:pPr>
      <w:r>
        <w:t>- на 1 койко-день по медицинской реабилитации в специализированных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- 1571,2 рубля;</w:t>
      </w:r>
    </w:p>
    <w:p w:rsidR="00B779E9" w:rsidRDefault="00B779E9">
      <w:pPr>
        <w:pStyle w:val="ConsPlusNormal"/>
        <w:ind w:firstLine="540"/>
        <w:jc w:val="both"/>
      </w:pPr>
      <w:r>
        <w:t>- 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сестринского ухода), за счет средств соответствующих бюджетов - 535,06 рублей.</w:t>
      </w:r>
    </w:p>
    <w:p w:rsidR="00B779E9" w:rsidRDefault="00B779E9">
      <w:pPr>
        <w:pStyle w:val="ConsPlusNormal"/>
        <w:ind w:firstLine="540"/>
        <w:jc w:val="both"/>
      </w:pPr>
      <w:r>
        <w:t xml:space="preserve">Подушевые нормативы финансирования установлены исходя из средних нормативов, предусмотренных разделом 6 и настоящим разделом Программы, с учетом соответствующих коэффициентов дифференциации, рассчитанных в соответствии с постановлением Правительства Российской Федерации от 05.05.2012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>
        <w:t>страхования</w:t>
      </w:r>
      <w:proofErr w:type="gramEnd"/>
      <w:r>
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:rsidR="00B779E9" w:rsidRDefault="00B779E9">
      <w:pPr>
        <w:pStyle w:val="ConsPlusNormal"/>
        <w:ind w:firstLine="540"/>
        <w:jc w:val="both"/>
      </w:pPr>
      <w:r>
        <w:t>Средние подушевые нормативы финансирования, предусмотренные Программой (без учета расходов федерального бюджета), в 2016 году составляют:</w:t>
      </w:r>
    </w:p>
    <w:p w:rsidR="00B779E9" w:rsidRDefault="00B779E9">
      <w:pPr>
        <w:pStyle w:val="ConsPlusNormal"/>
        <w:ind w:firstLine="540"/>
        <w:jc w:val="both"/>
      </w:pPr>
      <w:r>
        <w:t>- за счет бюджетных ассигнований соответствующих бюджетов (в расчете на 1 жителя) - 1114,45 рублей,</w:t>
      </w:r>
    </w:p>
    <w:p w:rsidR="00B779E9" w:rsidRDefault="00B779E9">
      <w:pPr>
        <w:pStyle w:val="ConsPlusNormal"/>
        <w:ind w:firstLine="540"/>
        <w:jc w:val="both"/>
      </w:pPr>
      <w:r>
        <w:t>-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(в расчете на 1 застрахованное лицо) - 8355,81 рубль.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в виде иных межбюджетных трансфертов в федеральный бюджет на оказание высокотехнологичной медицинской помощи, не включенной в базовую программу обязательного медицинского страхования, по перечню видов высокотехнологичной медицинской помощи </w:t>
      </w:r>
      <w:hyperlink w:anchor="P69" w:history="1">
        <w:r>
          <w:rPr>
            <w:color w:val="0000FF"/>
          </w:rPr>
          <w:t>(раздел 2)</w:t>
        </w:r>
      </w:hyperlink>
      <w:r>
        <w:t>.</w:t>
      </w:r>
      <w:proofErr w:type="gramEnd"/>
    </w:p>
    <w:p w:rsidR="00B779E9" w:rsidRDefault="00B779E9">
      <w:pPr>
        <w:pStyle w:val="ConsPlusNormal"/>
        <w:jc w:val="both"/>
      </w:pPr>
      <w:r>
        <w:lastRenderedPageBreak/>
        <w:t xml:space="preserve">(раздел 6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КЧР от 29.03.2016 N 67)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bookmarkStart w:id="5" w:name="P256"/>
      <w:bookmarkEnd w:id="5"/>
      <w:r>
        <w:t>8. Требования к территориальной программе</w:t>
      </w:r>
    </w:p>
    <w:p w:rsidR="00B779E9" w:rsidRDefault="00B779E9">
      <w:pPr>
        <w:pStyle w:val="ConsPlusNormal"/>
        <w:jc w:val="center"/>
      </w:pPr>
      <w:r>
        <w:t>в части определения порядка, условий предоставления</w:t>
      </w:r>
    </w:p>
    <w:p w:rsidR="00B779E9" w:rsidRDefault="00B779E9">
      <w:pPr>
        <w:pStyle w:val="ConsPlusNormal"/>
        <w:jc w:val="center"/>
      </w:pPr>
      <w:r>
        <w:t>медицинской помощи, критериев доступности</w:t>
      </w:r>
    </w:p>
    <w:p w:rsidR="00B779E9" w:rsidRDefault="00B779E9">
      <w:pPr>
        <w:pStyle w:val="ConsPlusNormal"/>
        <w:jc w:val="center"/>
      </w:pPr>
      <w:r>
        <w:t>и качества медицинской помощи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Территориальная программа в части определения порядка и условий оказания медицинской помощи включает:</w:t>
      </w:r>
    </w:p>
    <w:p w:rsidR="00B779E9" w:rsidRDefault="00B779E9">
      <w:pPr>
        <w:pStyle w:val="ConsPlusNormal"/>
        <w:ind w:firstLine="540"/>
        <w:jc w:val="both"/>
      </w:pPr>
      <w: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B779E9" w:rsidRDefault="00B779E9">
      <w:pPr>
        <w:pStyle w:val="ConsPlusNormal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Карачаево-Черкесской Республики;</w:t>
      </w:r>
    </w:p>
    <w:p w:rsidR="00B779E9" w:rsidRDefault="00B779E9">
      <w:pPr>
        <w:pStyle w:val="ConsPlusNormal"/>
        <w:ind w:firstLine="540"/>
        <w:jc w:val="both"/>
      </w:pPr>
      <w: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</w:t>
      </w:r>
      <w:proofErr w:type="gramEnd"/>
      <w:r>
        <w:t xml:space="preserve"> исключением лечебного питания, в том числе специализированных продуктов лечебного питания по желанию пациента;</w:t>
      </w:r>
    </w:p>
    <w:p w:rsidR="00B779E9" w:rsidRDefault="00B779E9">
      <w:pPr>
        <w:pStyle w:val="ConsPlusNormal"/>
        <w:ind w:firstLine="540"/>
        <w:jc w:val="both"/>
      </w:pPr>
      <w:r>
        <w:t>перечень мероприятий по профилактике заболеваний и формированию здорового образа жизни, осуществляемых в рамках территориальной программы;</w:t>
      </w:r>
    </w:p>
    <w:p w:rsidR="00B779E9" w:rsidRDefault="00B779E9">
      <w:pPr>
        <w:pStyle w:val="ConsPlusNormal"/>
        <w:ind w:firstLine="540"/>
        <w:jc w:val="both"/>
      </w:pPr>
      <w:r>
        <w:t>перечень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:rsidR="00B779E9" w:rsidRDefault="00B779E9">
      <w:pPr>
        <w:pStyle w:val="ConsPlusNormal"/>
        <w:ind w:firstLine="540"/>
        <w:jc w:val="both"/>
      </w:pPr>
      <w: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помощь;</w:t>
      </w:r>
    </w:p>
    <w:p w:rsidR="00B779E9" w:rsidRDefault="00B779E9">
      <w:pPr>
        <w:pStyle w:val="ConsPlusNormal"/>
        <w:ind w:firstLine="540"/>
        <w:jc w:val="both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B779E9" w:rsidRDefault="00B779E9">
      <w:pPr>
        <w:pStyle w:val="ConsPlusNormal"/>
        <w:ind w:firstLine="540"/>
        <w:jc w:val="both"/>
      </w:pPr>
      <w:r>
        <w:t>условия и сроки диспансеризации населения для отдельных категорий населения;</w:t>
      </w:r>
    </w:p>
    <w:p w:rsidR="00B779E9" w:rsidRDefault="00B779E9">
      <w:pPr>
        <w:pStyle w:val="ConsPlusNormal"/>
        <w:ind w:firstLine="540"/>
        <w:jc w:val="both"/>
      </w:pPr>
      <w:r>
        <w:t>целевые значения критериев доступности и качества медицинской помощи, оказываемой в рамках территориальной программы;</w:t>
      </w:r>
    </w:p>
    <w:p w:rsidR="00B779E9" w:rsidRDefault="00B779E9">
      <w:pPr>
        <w:pStyle w:val="ConsPlusNormal"/>
        <w:ind w:firstLine="540"/>
        <w:jc w:val="both"/>
      </w:pPr>
      <w:r>
        <w:t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программы;</w:t>
      </w:r>
    </w:p>
    <w:p w:rsidR="00B779E9" w:rsidRDefault="00B779E9">
      <w:pPr>
        <w:pStyle w:val="ConsPlusNormal"/>
        <w:ind w:firstLine="540"/>
        <w:jc w:val="both"/>
      </w:pPr>
      <w:r>
        <w:lastRenderedPageBreak/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врачей-специалистов.</w:t>
      </w:r>
    </w:p>
    <w:p w:rsidR="00B779E9" w:rsidRDefault="00B779E9">
      <w:pPr>
        <w:pStyle w:val="ConsPlusNormal"/>
        <w:ind w:firstLine="540"/>
        <w:jc w:val="both"/>
      </w:pPr>
      <w:r>
        <w:t>При этом:</w:t>
      </w:r>
    </w:p>
    <w:p w:rsidR="00B779E9" w:rsidRDefault="00B779E9">
      <w:pPr>
        <w:pStyle w:val="ConsPlusNormal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 не должны превышать 30 дней со дня выдачи лечащим врачом направления на госпитализацию;</w:t>
      </w:r>
    </w:p>
    <w:p w:rsidR="00B779E9" w:rsidRDefault="00B779E9">
      <w:pPr>
        <w:pStyle w:val="ConsPlusNormal"/>
        <w:ind w:firstLine="540"/>
        <w:jc w:val="both"/>
      </w:pPr>
      <w:r>
        <w:t>сроки проведения консультаций врачей-специалистов не должны превышать 10 рабочих дней со дня обращения;</w:t>
      </w:r>
    </w:p>
    <w:p w:rsidR="00B779E9" w:rsidRDefault="00B779E9">
      <w:pPr>
        <w:pStyle w:val="ConsPlusNormal"/>
        <w:ind w:firstLine="540"/>
        <w:jc w:val="both"/>
      </w:pPr>
      <w:r>
        <w:t>сроки приема врачами-терапевтами участковыми, врачами общей практики (семейными врачами), врачами-педиатрами не должны превышать 24 часов с момента обращения;</w:t>
      </w:r>
    </w:p>
    <w:p w:rsidR="00B779E9" w:rsidRDefault="00B779E9">
      <w:pPr>
        <w:pStyle w:val="ConsPlusNormal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10 рабочих дней со дня назначения;</w:t>
      </w:r>
    </w:p>
    <w:p w:rsidR="00B779E9" w:rsidRDefault="00B779E9">
      <w:pPr>
        <w:pStyle w:val="ConsPlusNormal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20 рабочих дней со дня назначения.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При формировании территориальной программы учитываются:</w:t>
      </w:r>
    </w:p>
    <w:p w:rsidR="00B779E9" w:rsidRDefault="00B779E9">
      <w:pPr>
        <w:pStyle w:val="ConsPlusNormal"/>
        <w:ind w:firstLine="540"/>
        <w:jc w:val="both"/>
      </w:pPr>
      <w:r>
        <w:t>порядки оказания медицинской помощи и стандарты медицинской помощи;</w:t>
      </w:r>
    </w:p>
    <w:p w:rsidR="00B779E9" w:rsidRDefault="00B779E9">
      <w:pPr>
        <w:pStyle w:val="ConsPlusNormal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:rsidR="00B779E9" w:rsidRDefault="00B779E9">
      <w:pPr>
        <w:pStyle w:val="ConsPlusNormal"/>
        <w:ind w:firstLine="540"/>
        <w:jc w:val="both"/>
      </w:pPr>
      <w: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B779E9" w:rsidRDefault="00B779E9">
      <w:pPr>
        <w:pStyle w:val="ConsPlusNormal"/>
        <w:ind w:firstLine="540"/>
        <w:jc w:val="both"/>
      </w:pPr>
      <w:r>
        <w:t>климатические и географические особенности региона и транспортная доступность медицинских организаций;</w:t>
      </w:r>
    </w:p>
    <w:p w:rsidR="00B779E9" w:rsidRDefault="00B779E9">
      <w:pPr>
        <w:pStyle w:val="ConsPlusNormal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bookmarkStart w:id="6" w:name="P290"/>
      <w:bookmarkEnd w:id="6"/>
      <w:r>
        <w:t>9. Критерии доступности и качества медицинской помощи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Критериями доступности и качества медицинской помощи являются:</w:t>
      </w:r>
    </w:p>
    <w:p w:rsidR="00B779E9" w:rsidRDefault="00B779E9">
      <w:pPr>
        <w:pStyle w:val="ConsPlusNormal"/>
        <w:ind w:firstLine="540"/>
        <w:jc w:val="both"/>
      </w:pPr>
      <w:r>
        <w:t>удовлетворенность населения медицинской помощью, в том числе городского и сельского населения (процентов числа опрошенных);</w:t>
      </w:r>
    </w:p>
    <w:p w:rsidR="00B779E9" w:rsidRDefault="00B779E9">
      <w:pPr>
        <w:pStyle w:val="ConsPlusNormal"/>
        <w:ind w:firstLine="540"/>
        <w:jc w:val="both"/>
      </w:pPr>
      <w:r>
        <w:t>доля медицинских организаций, участвующих в территориальной программе, имеющих значение рейтинга на официальном сайте для размещений информации о государственных и муниципальных учреждениях (www.bus.gov.ru) в информационно-телекоммуникационной сети Интернет от 0,8 до 1,0, в общем количестве медицинских организаций, участвующих в территориальной программе;</w:t>
      </w:r>
    </w:p>
    <w:p w:rsidR="00B779E9" w:rsidRDefault="00B779E9">
      <w:pPr>
        <w:pStyle w:val="ConsPlusNormal"/>
        <w:ind w:firstLine="540"/>
        <w:jc w:val="both"/>
      </w:pPr>
      <w:r>
        <w:t>смертность населения, в том числе городского и сельского населения (число умерших на 1000 человек населения);</w:t>
      </w:r>
    </w:p>
    <w:p w:rsidR="00B779E9" w:rsidRDefault="00B779E9">
      <w:pPr>
        <w:pStyle w:val="ConsPlusNormal"/>
        <w:ind w:firstLine="540"/>
        <w:jc w:val="both"/>
      </w:pPr>
      <w:r>
        <w:t>смертность населения от болезней системы кровообращения, в том числе городского и сельского населения (число умерших от болезней системы кровообращения на 100 тыс. человек населения);</w:t>
      </w:r>
    </w:p>
    <w:p w:rsidR="00B779E9" w:rsidRDefault="00B779E9">
      <w:pPr>
        <w:pStyle w:val="ConsPlusNormal"/>
        <w:ind w:firstLine="540"/>
        <w:jc w:val="both"/>
      </w:pPr>
      <w:r>
        <w:t xml:space="preserve">смертность населения от новообразований, в том числе от злокачественных, в том числе городского и сельского населения (число умерших от новообразований, в том числе от </w:t>
      </w:r>
      <w:r>
        <w:lastRenderedPageBreak/>
        <w:t>злокачественных, на 100 тыс. человек населения);</w:t>
      </w:r>
    </w:p>
    <w:p w:rsidR="00B779E9" w:rsidRDefault="00B779E9">
      <w:pPr>
        <w:pStyle w:val="ConsPlusNormal"/>
        <w:ind w:firstLine="540"/>
        <w:jc w:val="both"/>
      </w:pPr>
      <w:r>
        <w:t>смертность населения от туберкулеза, в том числе городского и сельского населения (случаев на 100 тыс. человек населения);</w:t>
      </w:r>
    </w:p>
    <w:p w:rsidR="00B779E9" w:rsidRDefault="00B779E9">
      <w:pPr>
        <w:pStyle w:val="ConsPlusNormal"/>
        <w:ind w:firstLine="540"/>
        <w:jc w:val="both"/>
      </w:pPr>
      <w:r>
        <w:t>смертность населения в трудоспособном возрасте (число умерших в трудоспособном возрасте на 100 тыс. человек населения);</w:t>
      </w:r>
    </w:p>
    <w:p w:rsidR="00B779E9" w:rsidRDefault="00B779E9">
      <w:pPr>
        <w:pStyle w:val="ConsPlusNormal"/>
        <w:ind w:firstLine="540"/>
        <w:jc w:val="both"/>
      </w:pPr>
      <w:r>
        <w:t>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населения);</w:t>
      </w:r>
    </w:p>
    <w:p w:rsidR="00B779E9" w:rsidRDefault="00B779E9">
      <w:pPr>
        <w:pStyle w:val="ConsPlusNormal"/>
        <w:ind w:firstLine="540"/>
        <w:jc w:val="both"/>
      </w:pPr>
      <w:r>
        <w:t xml:space="preserve">доля </w:t>
      </w:r>
      <w:proofErr w:type="gramStart"/>
      <w:r>
        <w:t>умерших</w:t>
      </w:r>
      <w:proofErr w:type="gramEnd"/>
      <w:r>
        <w:t xml:space="preserve"> в трудоспособном возрасте на дому в общем количестве умерших в трудоспособном возрасте;</w:t>
      </w:r>
    </w:p>
    <w:p w:rsidR="00B779E9" w:rsidRDefault="00B779E9">
      <w:pPr>
        <w:pStyle w:val="ConsPlusNormal"/>
        <w:ind w:firstLine="540"/>
        <w:jc w:val="both"/>
      </w:pPr>
      <w:r>
        <w:t xml:space="preserve">материнская смертность (на 100 тыс. </w:t>
      </w:r>
      <w:proofErr w:type="gramStart"/>
      <w:r>
        <w:t>родившихся</w:t>
      </w:r>
      <w:proofErr w:type="gramEnd"/>
      <w:r>
        <w:t xml:space="preserve"> живыми);</w:t>
      </w:r>
    </w:p>
    <w:p w:rsidR="00B779E9" w:rsidRDefault="00B779E9">
      <w:pPr>
        <w:pStyle w:val="ConsPlusNormal"/>
        <w:ind w:firstLine="540"/>
        <w:jc w:val="both"/>
      </w:pPr>
      <w:r>
        <w:t xml:space="preserve">младенческая смертность (на 1000 </w:t>
      </w:r>
      <w:proofErr w:type="gramStart"/>
      <w:r>
        <w:t>родившихся</w:t>
      </w:r>
      <w:proofErr w:type="gramEnd"/>
      <w:r>
        <w:t xml:space="preserve"> живыми, в том числе в городской и сельской местности);</w:t>
      </w:r>
    </w:p>
    <w:p w:rsidR="00B779E9" w:rsidRDefault="00B779E9">
      <w:pPr>
        <w:pStyle w:val="ConsPlusNormal"/>
        <w:ind w:firstLine="540"/>
        <w:jc w:val="both"/>
      </w:pPr>
      <w:r>
        <w:t xml:space="preserve">доля </w:t>
      </w:r>
      <w:proofErr w:type="gramStart"/>
      <w:r>
        <w:t>умерших</w:t>
      </w:r>
      <w:proofErr w:type="gramEnd"/>
      <w:r>
        <w:t xml:space="preserve"> в возрасте до 1 года на дому в общем количестве умерших в возрасте до 1 года;</w:t>
      </w:r>
    </w:p>
    <w:p w:rsidR="00B779E9" w:rsidRDefault="00B779E9">
      <w:pPr>
        <w:pStyle w:val="ConsPlusNormal"/>
        <w:ind w:firstLine="540"/>
        <w:jc w:val="both"/>
      </w:pPr>
      <w:r>
        <w:t>смертность детей в возрасте 0 - 4 лет (на 100 тыс. человек населения соответствующего возраста);</w:t>
      </w:r>
    </w:p>
    <w:p w:rsidR="00B779E9" w:rsidRDefault="00B779E9">
      <w:pPr>
        <w:pStyle w:val="ConsPlusNormal"/>
        <w:ind w:firstLine="540"/>
        <w:jc w:val="both"/>
      </w:pPr>
      <w:r>
        <w:t>доля умерших в возрасте 0 - 4 лет на дому в общем количестве умерших в возрасте 0 - 4 лет;</w:t>
      </w:r>
    </w:p>
    <w:p w:rsidR="00B779E9" w:rsidRDefault="00B779E9">
      <w:pPr>
        <w:pStyle w:val="ConsPlusNormal"/>
        <w:ind w:firstLine="540"/>
        <w:jc w:val="both"/>
      </w:pPr>
      <w:r>
        <w:t>смертность детей в возрасте 0 - 17 лет (на 100 тыс. человек населения соответствующего возраста);</w:t>
      </w:r>
    </w:p>
    <w:p w:rsidR="00B779E9" w:rsidRDefault="00B779E9">
      <w:pPr>
        <w:pStyle w:val="ConsPlusNormal"/>
        <w:ind w:firstLine="540"/>
        <w:jc w:val="both"/>
      </w:pPr>
      <w:r>
        <w:t>доля умерших в возрасте 0 - 17 лет на дому в общем количестве умерших в возрасте 0 - 17 лет;</w:t>
      </w:r>
    </w:p>
    <w:p w:rsidR="00B779E9" w:rsidRDefault="00B779E9">
      <w:pPr>
        <w:pStyle w:val="ConsPlusNormal"/>
        <w:ind w:firstLine="540"/>
        <w:jc w:val="both"/>
      </w:pPr>
      <w:r>
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учете;</w:t>
      </w:r>
    </w:p>
    <w:p w:rsidR="00B779E9" w:rsidRDefault="00B779E9">
      <w:pPr>
        <w:pStyle w:val="ConsPlusNormal"/>
        <w:ind w:firstLine="540"/>
        <w:jc w:val="both"/>
      </w:pPr>
      <w:r>
        <w:t>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условиях;</w:t>
      </w:r>
    </w:p>
    <w:p w:rsidR="00B779E9" w:rsidRDefault="00B779E9">
      <w:pPr>
        <w:pStyle w:val="ConsPlusNormal"/>
        <w:ind w:firstLine="540"/>
        <w:jc w:val="both"/>
      </w:pPr>
      <w:r>
        <w:t>обеспеченность населения средним медицинским персоналом (на 10 тыс. человек населения, включая городское и сельское население), в том числе оказывающим медицинскую помощь в амбулаторных и стационарных условиях;</w:t>
      </w:r>
    </w:p>
    <w:p w:rsidR="00B779E9" w:rsidRDefault="00B779E9">
      <w:pPr>
        <w:pStyle w:val="ConsPlusNormal"/>
        <w:ind w:firstLine="540"/>
        <w:jc w:val="both"/>
      </w:pPr>
      <w:r>
        <w:t>средняя длительность лечения в медицинских организациях, оказывающих медицинскую помощь в стационарных условиях (в среднем по субъекту Российской Федерации);</w:t>
      </w:r>
    </w:p>
    <w:p w:rsidR="00B779E9" w:rsidRDefault="00B779E9">
      <w:pPr>
        <w:pStyle w:val="ConsPlusNormal"/>
        <w:ind w:firstLine="540"/>
        <w:jc w:val="both"/>
      </w:pPr>
      <w:r>
        <w:t>эффективность деятельности медицинских организаций, в том числе расположенных в городской и сельской местности (на основе оценки выполнения функции врачебной должности, показателей рационального и целевого использования коечного фонда);</w:t>
      </w:r>
    </w:p>
    <w:p w:rsidR="00B779E9" w:rsidRDefault="00B779E9">
      <w:pPr>
        <w:pStyle w:val="ConsPlusNormal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территориальную программу;</w:t>
      </w:r>
    </w:p>
    <w:p w:rsidR="00B779E9" w:rsidRDefault="00B779E9">
      <w:pPr>
        <w:pStyle w:val="ConsPlusNormal"/>
        <w:ind w:firstLine="540"/>
        <w:jc w:val="both"/>
      </w:pPr>
      <w:r>
        <w:t xml:space="preserve">доля расходов </w:t>
      </w:r>
      <w:proofErr w:type="gramStart"/>
      <w:r>
        <w:t>на оказание медицинской помощи в амбулаторных условиях в неотложной форме в общих расходах на территориальную программу</w:t>
      </w:r>
      <w:proofErr w:type="gramEnd"/>
      <w:r>
        <w:t>;</w:t>
      </w:r>
    </w:p>
    <w:p w:rsidR="00B779E9" w:rsidRDefault="00B779E9">
      <w:pPr>
        <w:pStyle w:val="ConsPlusNormal"/>
        <w:ind w:firstLine="540"/>
        <w:jc w:val="both"/>
      </w:pPr>
      <w:r>
        <w:t>доля впервые выявленных случаев туберкулеза в ранней стадии в общем количестве случаев выявленного туберкулеза в течение года;</w:t>
      </w:r>
    </w:p>
    <w:p w:rsidR="00B779E9" w:rsidRDefault="00B779E9">
      <w:pPr>
        <w:pStyle w:val="ConsPlusNormal"/>
        <w:ind w:firstLine="540"/>
        <w:jc w:val="both"/>
      </w:pPr>
      <w:r>
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года;</w:t>
      </w:r>
    </w:p>
    <w:p w:rsidR="00B779E9" w:rsidRDefault="00B779E9">
      <w:pPr>
        <w:pStyle w:val="ConsPlusNormal"/>
        <w:ind w:firstLine="540"/>
        <w:jc w:val="both"/>
      </w:pPr>
      <w:r>
        <w:t>полнота охвата профилактическими медицинскими осмотрами детей, в том числе городских и сельских жителей;</w:t>
      </w:r>
    </w:p>
    <w:p w:rsidR="00B779E9" w:rsidRDefault="00B779E9">
      <w:pPr>
        <w:pStyle w:val="ConsPlusNormal"/>
        <w:ind w:firstLine="540"/>
        <w:jc w:val="both"/>
      </w:pPr>
      <w:r>
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страхования;</w:t>
      </w:r>
    </w:p>
    <w:p w:rsidR="00B779E9" w:rsidRDefault="00B779E9">
      <w:pPr>
        <w:pStyle w:val="ConsPlusNormal"/>
        <w:ind w:firstLine="540"/>
        <w:jc w:val="both"/>
      </w:pPr>
      <w:r>
        <w:t>число лиц, проживающих в сельской местности, которым оказана скорая медицинская помощь, на 1000 человек сельского населения;</w:t>
      </w:r>
    </w:p>
    <w:p w:rsidR="00B779E9" w:rsidRDefault="00B779E9">
      <w:pPr>
        <w:pStyle w:val="ConsPlusNormal"/>
        <w:ind w:firstLine="540"/>
        <w:jc w:val="both"/>
      </w:pPr>
      <w:r>
        <w:t xml:space="preserve">доля фельдшерско-акушерских пунктов и фельдшерских пунктов, находящихся в аварийном </w:t>
      </w:r>
      <w:r>
        <w:lastRenderedPageBreak/>
        <w:t>состоянии и требующих капитального ремонта, в общем количестве фельдшерско-акушерских пунктов и фельдшерских пунктов;</w:t>
      </w:r>
    </w:p>
    <w:p w:rsidR="00B779E9" w:rsidRDefault="00B779E9">
      <w:pPr>
        <w:pStyle w:val="ConsPlusNormal"/>
        <w:ind w:firstLine="540"/>
        <w:jc w:val="both"/>
      </w:pPr>
      <w:r>
        <w:t>доля выездов бригад скорой медицинской помощи со временем доезда до пациента менее 20 минут с момента вызова в общем количестве вызовов;</w:t>
      </w:r>
    </w:p>
    <w:p w:rsidR="00B779E9" w:rsidRDefault="00B779E9">
      <w:pPr>
        <w:pStyle w:val="ConsPlusNormal"/>
        <w:ind w:firstLine="540"/>
        <w:jc w:val="both"/>
      </w:pPr>
      <w:r>
        <w:t xml:space="preserve">доля пациентов с инфарктом миокарда, госпитализированных </w:t>
      </w:r>
      <w:proofErr w:type="gramStart"/>
      <w:r>
        <w:t>в первые</w:t>
      </w:r>
      <w:proofErr w:type="gramEnd"/>
      <w:r>
        <w:t xml:space="preserve"> 6 часов от начала заболевания, в общем количестве госпитализированных пациентов с инфарктом миокарда;</w:t>
      </w:r>
    </w:p>
    <w:p w:rsidR="00B779E9" w:rsidRDefault="00B779E9">
      <w:pPr>
        <w:pStyle w:val="ConsPlusNormal"/>
        <w:ind w:firstLine="540"/>
        <w:jc w:val="both"/>
      </w:pPr>
      <w:r>
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миокарда;</w:t>
      </w:r>
    </w:p>
    <w:p w:rsidR="00B779E9" w:rsidRDefault="00B779E9">
      <w:pPr>
        <w:pStyle w:val="ConsPlusNormal"/>
        <w:ind w:firstLine="540"/>
        <w:jc w:val="both"/>
      </w:pPr>
      <w: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миокарда;</w:t>
      </w:r>
    </w:p>
    <w:p w:rsidR="00B779E9" w:rsidRDefault="00B779E9">
      <w:pPr>
        <w:pStyle w:val="ConsPlusNormal"/>
        <w:ind w:firstLine="540"/>
        <w:jc w:val="both"/>
      </w:pPr>
      <w:r>
        <w:t>количество проведенных выездной бригадой скорой медицинской помощи тромболизисов у пациентов с острым и повторным инфарктом миокарда в расчете на 100 пациентов с острым и повторным инфарктом миокарда, которым оказана медицинская помощь выездными бригадами скорой медицинской помощи;</w:t>
      </w:r>
    </w:p>
    <w:p w:rsidR="00B779E9" w:rsidRDefault="00B779E9">
      <w:pPr>
        <w:pStyle w:val="ConsPlusNormal"/>
        <w:ind w:firstLine="540"/>
        <w:jc w:val="both"/>
      </w:pPr>
      <w:r>
        <w:t xml:space="preserve">доля пациентов с острыми цереброваскулярными болезнями, госпитализированных </w:t>
      </w:r>
      <w:proofErr w:type="gramStart"/>
      <w:r>
        <w:t>в первые</w:t>
      </w:r>
      <w:proofErr w:type="gramEnd"/>
      <w:r>
        <w:t xml:space="preserve"> 6 часов от начала заболевания, в общем количестве госпитализированных пациентов с острыми цереброваскулярными болезнями;</w:t>
      </w:r>
    </w:p>
    <w:p w:rsidR="00B779E9" w:rsidRDefault="00B779E9">
      <w:pPr>
        <w:pStyle w:val="ConsPlusNormal"/>
        <w:ind w:firstLine="540"/>
        <w:jc w:val="both"/>
      </w:pPr>
      <w:r>
        <w:t xml:space="preserve">доля пациентов с острым ишемическим инсультом, которым проведена тромболитическая терапия </w:t>
      </w:r>
      <w:proofErr w:type="gramStart"/>
      <w:r>
        <w:t>в первые</w:t>
      </w:r>
      <w:proofErr w:type="gramEnd"/>
      <w:r>
        <w:t xml:space="preserve"> 6 часов госпитализации, в общем количестве пациентов с острым ишемическим инсультом;</w:t>
      </w:r>
    </w:p>
    <w:p w:rsidR="00B779E9" w:rsidRDefault="00B779E9">
      <w:pPr>
        <w:pStyle w:val="ConsPlusNormal"/>
        <w:ind w:firstLine="540"/>
        <w:jc w:val="both"/>
      </w:pPr>
      <w:r>
        <w:t>количество обоснованных жалоб, в том числе на отказ в оказании медицинской помощи, предоставляемой в рамках территориальной программы.</w:t>
      </w:r>
    </w:p>
    <w:p w:rsidR="00B779E9" w:rsidRDefault="00B779E9">
      <w:pPr>
        <w:pStyle w:val="ConsPlusNormal"/>
        <w:ind w:firstLine="540"/>
        <w:jc w:val="both"/>
      </w:pPr>
      <w: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 являются:</w:t>
      </w:r>
    </w:p>
    <w:p w:rsidR="00B779E9" w:rsidRDefault="00B779E9">
      <w:pPr>
        <w:pStyle w:val="ConsPlusNormal"/>
        <w:ind w:firstLine="540"/>
        <w:jc w:val="both"/>
      </w:pPr>
      <w:r>
        <w:t>доля объема специализированной, в том числе высокотехнологичной, медицинской помощи, оказанной гражданам, проживающим за пределами субъекта Российской Федерации, в котором расположена медицинская организация, подведомственная федеральному органу исполнительной власти, в общем объеме медицинской помощи, оказанной этой медицинской организацией (за исключением медицинских организаций, имеющих прикрепленное население) (целевое значение - не менее 50 процентов);</w:t>
      </w:r>
    </w:p>
    <w:p w:rsidR="00B779E9" w:rsidRDefault="00B779E9">
      <w:pPr>
        <w:pStyle w:val="ConsPlusNormal"/>
        <w:ind w:firstLine="540"/>
        <w:jc w:val="both"/>
      </w:pPr>
      <w:r>
        <w:t>доля доходов за счет средств обязательного медицинского страхования в общем объеме доходов медицинской организации, подведомственной федеральному органу исполнительной власти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:rsidR="00B779E9" w:rsidRDefault="00B779E9">
      <w:pPr>
        <w:pStyle w:val="ConsPlusNormal"/>
        <w:ind w:firstLine="540"/>
        <w:jc w:val="both"/>
      </w:pPr>
      <w:r>
        <w:t xml:space="preserve">Программой установлены целевые значения критериев доступности и качества медицинской помощи, на основе которых проводится комплексная оценка их уровня и динамики (приложение </w:t>
      </w:r>
      <w:hyperlink w:anchor="P2003" w:history="1">
        <w:r>
          <w:rPr>
            <w:color w:val="0000FF"/>
          </w:rPr>
          <w:t>12</w:t>
        </w:r>
      </w:hyperlink>
      <w:r>
        <w:t>).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1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УСЛОВИЯ РЕАЛИЗАЦИИ</w:t>
      </w:r>
    </w:p>
    <w:p w:rsidR="00B779E9" w:rsidRDefault="00B779E9">
      <w:pPr>
        <w:pStyle w:val="ConsPlusTitle"/>
        <w:jc w:val="center"/>
      </w:pPr>
      <w:proofErr w:type="gramStart"/>
      <w:r>
        <w:t>УСТАНОВЛЕННОГО</w:t>
      </w:r>
      <w:proofErr w:type="gramEnd"/>
      <w:r>
        <w:t xml:space="preserve"> ЗАКОНОДАТЕЛЬСТВОМ РОССИЙСКОЙ ФЕДЕРАЦИИ</w:t>
      </w:r>
    </w:p>
    <w:p w:rsidR="00B779E9" w:rsidRDefault="00B779E9">
      <w:pPr>
        <w:pStyle w:val="ConsPlusTitle"/>
        <w:jc w:val="center"/>
      </w:pPr>
      <w:r>
        <w:t>ПРАВА НА ВЫБОР ВРАЧА, В ТОМ ЧИСЛЕ ВРАЧА ОБЩЕЙ ПРАКТИКИ</w:t>
      </w:r>
    </w:p>
    <w:p w:rsidR="00B779E9" w:rsidRDefault="00B779E9">
      <w:pPr>
        <w:pStyle w:val="ConsPlusTitle"/>
        <w:jc w:val="center"/>
      </w:pPr>
      <w:r>
        <w:t>(СЕМЕЙНОГО ВРАЧА) И ЛЕЧАЩЕГО ВРАЧА</w:t>
      </w:r>
    </w:p>
    <w:p w:rsidR="00B779E9" w:rsidRDefault="00B779E9">
      <w:pPr>
        <w:pStyle w:val="ConsPlusTitle"/>
        <w:jc w:val="center"/>
      </w:pPr>
      <w:r>
        <w:t>(С УЧЕТОМ СОГЛАСИЯ ВРАЧА)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 xml:space="preserve">В соответствии со </w:t>
      </w:r>
      <w:hyperlink r:id="rId19" w:history="1">
        <w:r>
          <w:rPr>
            <w:color w:val="0000FF"/>
          </w:rPr>
          <w:t>статьей 21</w:t>
        </w:r>
      </w:hyperlink>
      <w:r>
        <w:t xml:space="preserve"> Федерального закона от 21.11.2011 N 323-ФЗ "Об основах охраны здоровья граждан в Российской Федерации" при оказании гражданину медицинской помощи в рамках Программы он имеет право на выбор медицинской организации в порядке, </w:t>
      </w:r>
      <w:r>
        <w:lastRenderedPageBreak/>
        <w:t>утвержденном уполномоченным федеральным органом исполнительной власти, и на выбор врача с учетом согласия врача.</w:t>
      </w:r>
    </w:p>
    <w:p w:rsidR="00B779E9" w:rsidRDefault="00B779E9">
      <w:pPr>
        <w:pStyle w:val="ConsPlusNormal"/>
        <w:ind w:firstLine="540"/>
        <w:jc w:val="both"/>
      </w:pPr>
      <w:r>
        <w:t xml:space="preserve">Порядок выбора гражданином медицинской организации при оказании ему медицинской помощи в рамках Программы утвержден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26.04.2012 N 406-н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</w:p>
    <w:p w:rsidR="00B779E9" w:rsidRDefault="00B779E9">
      <w:pPr>
        <w:pStyle w:val="ConsPlusNormal"/>
        <w:ind w:firstLine="540"/>
        <w:jc w:val="both"/>
      </w:pPr>
      <w: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чаще, чем один раз в год (за исключением случаев изменения места жительства или места пребывания гражданина).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В выбранной медицинской организации гражданин осуществляет выбор не чаще, чем один раз в год (за исключением случаев изменения места жительства или места пребывания гражданина) лечащего врача,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  <w:proofErr w:type="gramEnd"/>
      <w:r>
        <w:t xml:space="preserve"> Руководитель в течение трех дней принимает решение о смене лечащего врача или об отказе и информирует гражданина о своем решении письменно.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15.05.2012 N 543-н "Об утверждении Положения об организации оказания первичной медико-санитарной помощи взрослому населению" допускается прикрепление граждан, проживающих либо работающих вне зоны обслуживания медицинской организации, к врачам-терапевтам участковым, врачам общей практики (семейным врачам) для медицинского наблюдения и лечения с учетом рекомендуемой численности прикрепленных граждан (фельдшерский участок - 1300 человек</w:t>
      </w:r>
      <w:proofErr w:type="gramEnd"/>
      <w:r>
        <w:t xml:space="preserve"> </w:t>
      </w:r>
      <w:proofErr w:type="gramStart"/>
      <w:r>
        <w:t>взрослого населения в возрасте 18 лет и старше; терапевтический участок - 1700 человек взрослого населения в возрасте 18 лет и старше (для терапевтического участка, расположенного в сельской местности, - 1300 человек взрослого населения); участок врача общей практики - 1200 человек взрослого населения в возрасте 18 лет и старше; комплексный участок - 2000 и более человек взрослого и детского населения).</w:t>
      </w:r>
      <w:proofErr w:type="gramEnd"/>
      <w:r>
        <w:t xml:space="preserve"> Распределение населения по участкам осуществляется руководителями медицинских организаций, оказывающих первичную медико-санитарную помощь,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B779E9" w:rsidRDefault="00B779E9">
      <w:pPr>
        <w:pStyle w:val="ConsPlusNormal"/>
        <w:ind w:firstLine="540"/>
        <w:jc w:val="both"/>
      </w:pPr>
      <w:r>
        <w:t>Выбор врача при оказании специализированной медицинской помощи гражданин осуществляет путем подачи заявления лично или через своего представителя на имя руководителя медицинской организации с учетом согласия врача.</w:t>
      </w:r>
    </w:p>
    <w:p w:rsidR="00B779E9" w:rsidRDefault="00B779E9">
      <w:pPr>
        <w:pStyle w:val="ConsPlusNormal"/>
        <w:ind w:firstLine="540"/>
        <w:jc w:val="both"/>
      </w:pPr>
      <w:r>
        <w:t>Руководитель в течение трех дней принимает решение о смене лечащего врача или об отказе и информирует гражданина о своем решении письменно.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2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ПОРЯДОК</w:t>
      </w:r>
    </w:p>
    <w:p w:rsidR="00B779E9" w:rsidRDefault="00B779E9">
      <w:pPr>
        <w:pStyle w:val="ConsPlusTitle"/>
        <w:jc w:val="center"/>
      </w:pPr>
      <w:r>
        <w:t xml:space="preserve">РЕАЛИЗАЦИИ </w:t>
      </w:r>
      <w:proofErr w:type="gramStart"/>
      <w:r>
        <w:t>УСТАНОВЛЕННОГО</w:t>
      </w:r>
      <w:proofErr w:type="gramEnd"/>
      <w:r>
        <w:t xml:space="preserve"> ЗАКОНОДАТЕЛЬСТВОМ РОССИЙСКОЙ</w:t>
      </w:r>
    </w:p>
    <w:p w:rsidR="00B779E9" w:rsidRDefault="00B779E9">
      <w:pPr>
        <w:pStyle w:val="ConsPlusTitle"/>
        <w:jc w:val="center"/>
      </w:pPr>
      <w:r>
        <w:t>ФЕДЕРАЦИИ ПРАВА ВНЕОЧЕРЕДНОГО ОКАЗАНИЯ МЕДИЦИНСКОЙ ПОМОЩИ</w:t>
      </w:r>
    </w:p>
    <w:p w:rsidR="00B779E9" w:rsidRDefault="00B779E9">
      <w:pPr>
        <w:pStyle w:val="ConsPlusTitle"/>
        <w:jc w:val="center"/>
      </w:pPr>
      <w:r>
        <w:t>ОТДЕЛЬНЫМ КАТЕГОРИЯМ ГРАЖДАН В МЕДИЦИНСКИХ ОРГАНИЗАЦИЯХ,</w:t>
      </w:r>
    </w:p>
    <w:p w:rsidR="00B779E9" w:rsidRDefault="00B779E9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НА ТЕРРИТОРИИ КАРАЧАЕВО-ЧЕРКЕССКОЙ РЕСПУБЛИКИ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1. Настоящий Порядок устанавливает процедуру реализации меры социальной поддержки граждан, имеющих право в соответствии с федеральным законодательством на внеочередное оказание медицинской помощи в медицинских организациях республики, участвующих в реализации Программы.</w:t>
      </w:r>
    </w:p>
    <w:p w:rsidR="00B779E9" w:rsidRDefault="00B779E9">
      <w:pPr>
        <w:pStyle w:val="ConsPlusNormal"/>
        <w:ind w:firstLine="540"/>
        <w:jc w:val="both"/>
      </w:pPr>
      <w:bookmarkStart w:id="7" w:name="P368"/>
      <w:bookmarkEnd w:id="7"/>
      <w:r>
        <w:lastRenderedPageBreak/>
        <w:t>2. Право на внеочередное оказание первичной медико-санитарной помощи в медицинских организациях, участвующих в реализации Программы, имеют:</w:t>
      </w:r>
    </w:p>
    <w:p w:rsidR="00B779E9" w:rsidRDefault="00B779E9">
      <w:pPr>
        <w:pStyle w:val="ConsPlusNormal"/>
        <w:ind w:firstLine="540"/>
        <w:jc w:val="both"/>
      </w:pPr>
      <w:r>
        <w:t xml:space="preserve">2.1. В соответствии со статьями </w:t>
      </w:r>
      <w:hyperlink r:id="rId22" w:history="1">
        <w:r>
          <w:rPr>
            <w:color w:val="0000FF"/>
          </w:rPr>
          <w:t>14</w:t>
        </w:r>
      </w:hyperlink>
      <w:r>
        <w:t xml:space="preserve"> - </w:t>
      </w:r>
      <w:hyperlink r:id="rId23" w:history="1">
        <w:r>
          <w:rPr>
            <w:color w:val="0000FF"/>
          </w:rPr>
          <w:t>19</w:t>
        </w:r>
      </w:hyperlink>
      <w:r>
        <w:t xml:space="preserve"> и </w:t>
      </w:r>
      <w:hyperlink r:id="rId24" w:history="1">
        <w:r>
          <w:rPr>
            <w:color w:val="0000FF"/>
          </w:rPr>
          <w:t>21</w:t>
        </w:r>
      </w:hyperlink>
      <w:r>
        <w:t xml:space="preserve"> Федерального закона от 12.01.95 N 5-ФЗ "О ветеранах":</w:t>
      </w:r>
    </w:p>
    <w:p w:rsidR="00B779E9" w:rsidRDefault="00B779E9">
      <w:pPr>
        <w:pStyle w:val="ConsPlusNormal"/>
        <w:ind w:firstLine="540"/>
        <w:jc w:val="both"/>
      </w:pPr>
      <w:r>
        <w:t>инвалиды войны;</w:t>
      </w:r>
    </w:p>
    <w:p w:rsidR="00B779E9" w:rsidRDefault="00B779E9">
      <w:pPr>
        <w:pStyle w:val="ConsPlusNormal"/>
        <w:ind w:firstLine="540"/>
        <w:jc w:val="both"/>
      </w:pPr>
      <w:r>
        <w:t>участники Великой Отечественной войны;</w:t>
      </w:r>
    </w:p>
    <w:p w:rsidR="00B779E9" w:rsidRDefault="00B779E9">
      <w:pPr>
        <w:pStyle w:val="ConsPlusNormal"/>
        <w:ind w:firstLine="540"/>
        <w:jc w:val="both"/>
      </w:pPr>
      <w:r>
        <w:t>ветераны боевых действий;</w:t>
      </w:r>
    </w:p>
    <w:p w:rsidR="00B779E9" w:rsidRDefault="00B779E9">
      <w:pPr>
        <w:pStyle w:val="ConsPlusNormal"/>
        <w:ind w:firstLine="540"/>
        <w:jc w:val="both"/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B779E9" w:rsidRDefault="00B779E9">
      <w:pPr>
        <w:pStyle w:val="ConsPlusNormal"/>
        <w:ind w:firstLine="540"/>
        <w:jc w:val="both"/>
      </w:pPr>
      <w:r>
        <w:t>лица, награжденные знаком "Жителю блокадного Ленинграда";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нетрудоспособные члены семей погибших (умерших) инвалидов войны,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получение).</w:t>
      </w:r>
    </w:p>
    <w:p w:rsidR="00B779E9" w:rsidRDefault="00B779E9">
      <w:pPr>
        <w:pStyle w:val="ConsPlusNormal"/>
        <w:ind w:firstLine="540"/>
        <w:jc w:val="both"/>
      </w:pPr>
      <w:r>
        <w:t xml:space="preserve">2.2. 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Российской Федерации от 15.05.91 N 1244-1 "О социальной защите граждан, подвергшихся воздействию радиации вследствие катастрофы на Чернобыльской АЭС"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АЭС.</w:t>
      </w:r>
    </w:p>
    <w:p w:rsidR="00B779E9" w:rsidRDefault="00B779E9">
      <w:pPr>
        <w:pStyle w:val="ConsPlusNormal"/>
        <w:ind w:firstLine="540"/>
        <w:jc w:val="both"/>
      </w:pPr>
      <w:r>
        <w:t xml:space="preserve">2.3. В соответствии со </w:t>
      </w:r>
      <w:hyperlink r:id="rId26" w:history="1">
        <w:r>
          <w:rPr>
            <w:color w:val="0000FF"/>
          </w:rPr>
          <w:t>статьей 4</w:t>
        </w:r>
      </w:hyperlink>
      <w:r>
        <w:t xml:space="preserve"> Закона Российской Федерации от 15.01.93 N 4301-1 "О статусе Героев Советского Союза, Героев Российской Федерации и полных кавалеров ордена Славы" граждане, удостоенные званий Героя Советского Союза, Героя Российской Федерации, полными кавалерами ордена Славы.</w:t>
      </w:r>
    </w:p>
    <w:p w:rsidR="00B779E9" w:rsidRDefault="00B779E9">
      <w:pPr>
        <w:pStyle w:val="ConsPlusNormal"/>
        <w:ind w:firstLine="540"/>
        <w:jc w:val="both"/>
      </w:pPr>
      <w:r>
        <w:t xml:space="preserve">2.4.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09.01.97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 граждане Российской Федерации, удостоенные звания Героя Социалистического Труда или Героя Труда Российской Федерации, и граждане Российской Федерации, награжденные орденом Трудовой Славы трех степеней.</w:t>
      </w:r>
    </w:p>
    <w:p w:rsidR="00B779E9" w:rsidRDefault="00B779E9">
      <w:pPr>
        <w:pStyle w:val="ConsPlusNormal"/>
        <w:ind w:firstLine="540"/>
        <w:jc w:val="both"/>
      </w:pPr>
      <w:r>
        <w:t xml:space="preserve">2.5.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20.07.2012 N 125-ФЗ "О донорстве крови и ее компонентов" граждане, награжденные знаками "Почетный донор СССР", "Почетный донор России".</w:t>
      </w:r>
    </w:p>
    <w:p w:rsidR="00B779E9" w:rsidRDefault="00B779E9">
      <w:pPr>
        <w:pStyle w:val="ConsPlusNormal"/>
        <w:ind w:firstLine="540"/>
        <w:jc w:val="both"/>
      </w:pPr>
      <w:r>
        <w:t xml:space="preserve">3. Право на внеочередное оказание медицинской помощи в медицинских организациях, участвующих в реализации Программы, имеют указанные в </w:t>
      </w:r>
      <w:hyperlink w:anchor="P368" w:history="1">
        <w:r>
          <w:rPr>
            <w:color w:val="0000FF"/>
          </w:rPr>
          <w:t>пункте 2</w:t>
        </w:r>
      </w:hyperlink>
      <w:r>
        <w:t xml:space="preserve"> настоящего Порядка категории граждан при предъявлении документа, подтверждающего принадлежность гражданина к определенной категории в соответствии с федеральным законодательством.</w:t>
      </w:r>
    </w:p>
    <w:p w:rsidR="00B779E9" w:rsidRDefault="00B779E9">
      <w:pPr>
        <w:pStyle w:val="ConsPlusNormal"/>
        <w:ind w:firstLine="540"/>
        <w:jc w:val="both"/>
      </w:pPr>
      <w:r>
        <w:t>В случае обращения нескольких граждан, имеющих право на внеочередное оказание медицинской помощи, помощь оказывается в порядке очередности поступления обращений.</w:t>
      </w:r>
    </w:p>
    <w:p w:rsidR="00B779E9" w:rsidRDefault="00B779E9">
      <w:pPr>
        <w:pStyle w:val="ConsPlusNormal"/>
        <w:ind w:firstLine="540"/>
        <w:jc w:val="both"/>
      </w:pPr>
      <w:r>
        <w:t>Финансирование расходов, связанных с внеочередным оказанием медицинской помощи гражданам, осуществляется в соответствии с законодательством Российской Федерации.</w:t>
      </w:r>
    </w:p>
    <w:p w:rsidR="00B779E9" w:rsidRDefault="00B779E9">
      <w:pPr>
        <w:pStyle w:val="ConsPlusNormal"/>
        <w:ind w:firstLine="540"/>
        <w:jc w:val="both"/>
      </w:pPr>
      <w:r>
        <w:t>4. Направление граждан для внеочередного получения медицинской помощи осуществляется медицинскими организациями по месту жительства или работы граждан, в том числе после выхода на пенсию.</w:t>
      </w:r>
    </w:p>
    <w:p w:rsidR="00B779E9" w:rsidRDefault="00B779E9">
      <w:pPr>
        <w:pStyle w:val="ConsPlusNormal"/>
        <w:ind w:firstLine="540"/>
        <w:jc w:val="both"/>
      </w:pPr>
      <w:r>
        <w:t>5. В регистратуре, приемном отделении, в отделениях стационара медицинской организации размещается информация о перечне отдельных категорий граждан, имеющих право на внеочередное оказание медицинской помощи, и порядке его реализации в медицинских организациях, участвующих в реализации Программы.</w:t>
      </w:r>
    </w:p>
    <w:p w:rsidR="00B779E9" w:rsidRDefault="00B779E9">
      <w:pPr>
        <w:pStyle w:val="ConsPlusNormal"/>
        <w:ind w:firstLine="540"/>
        <w:jc w:val="both"/>
      </w:pPr>
      <w:r>
        <w:t>6. Граждане, нуждающиеся в амбулаторной медицинской помощи, обращаются в регистратуру территориальной медицинской организации, где амбулаторные карты (форма 025/у-</w:t>
      </w:r>
      <w:r>
        <w:lastRenderedPageBreak/>
        <w:t>04) маркируются буквой "Л".</w:t>
      </w:r>
    </w:p>
    <w:p w:rsidR="00B779E9" w:rsidRDefault="00B779E9">
      <w:pPr>
        <w:pStyle w:val="ConsPlusNormal"/>
        <w:ind w:firstLine="540"/>
        <w:jc w:val="both"/>
      </w:pPr>
      <w:r>
        <w:t>Работник регистратуры доставляет медицинскую карту гражданина врачу соответствующей специальности, который организует внеочередной прием.</w:t>
      </w:r>
    </w:p>
    <w:p w:rsidR="00B779E9" w:rsidRDefault="00B779E9">
      <w:pPr>
        <w:pStyle w:val="ConsPlusNormal"/>
        <w:ind w:firstLine="540"/>
        <w:jc w:val="both"/>
      </w:pPr>
      <w:r>
        <w:t>При необходимости проведения дополнительного медицинского обследования гражданина или лабораторных исследований в амбулаторных условиях организуется внеочередной прием гражданина необходимыми врачами-специалистами или проведение необходимых лабораторных исследований.</w:t>
      </w:r>
    </w:p>
    <w:p w:rsidR="00B779E9" w:rsidRDefault="00B779E9">
      <w:pPr>
        <w:pStyle w:val="ConsPlusNormal"/>
        <w:ind w:firstLine="540"/>
        <w:jc w:val="both"/>
      </w:pPr>
      <w:r>
        <w:t>7. В случае необходимости оказания стационарной или медицинской помощи в условиях дневных стационаров врач медицинской организации выдает направление на госпитализацию с пометкой о льготе.</w:t>
      </w:r>
    </w:p>
    <w:p w:rsidR="00B779E9" w:rsidRDefault="00B779E9">
      <w:pPr>
        <w:pStyle w:val="ConsPlusNormal"/>
        <w:ind w:firstLine="540"/>
        <w:jc w:val="both"/>
      </w:pPr>
      <w:r>
        <w:t>Медицинская организация, оказывающая стационарную медицинскую помощь, организует внеплановую госпитализацию.</w:t>
      </w:r>
    </w:p>
    <w:p w:rsidR="00B779E9" w:rsidRDefault="00B779E9">
      <w:pPr>
        <w:pStyle w:val="ConsPlusNormal"/>
        <w:ind w:firstLine="540"/>
        <w:jc w:val="both"/>
      </w:pPr>
      <w:r>
        <w:t>8. При отсутствии возможности оказания необходимой медицинской помощи на основании решения клинико-экспертных комиссий республиканских медицинских организаций Министерство здравоохранения Карачаево-Черкесской Республики направляет граждан с медицинским заключением или соответствующие медицинские документы в федеральные учреждения здравоохранения (в соответствии с их профилем) для решения вопроса о внеочередном оказании медицинской помощи.</w:t>
      </w:r>
    </w:p>
    <w:p w:rsidR="00B779E9" w:rsidRDefault="00B779E9">
      <w:pPr>
        <w:pStyle w:val="ConsPlusNormal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внеочередным оказанием медицинской помощи гражданам осуществляется Министерством здравоохранения Карачаево-Черкесской Республики.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3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bookmarkStart w:id="8" w:name="P400"/>
      <w:bookmarkEnd w:id="8"/>
      <w:r>
        <w:t>ПЕРЕЧЕНЬ</w:t>
      </w:r>
    </w:p>
    <w:p w:rsidR="00B779E9" w:rsidRDefault="00B779E9">
      <w:pPr>
        <w:pStyle w:val="ConsPlusTitle"/>
        <w:jc w:val="center"/>
      </w:pPr>
      <w:r>
        <w:t>ЛЕКАРСТВЕННЫХ ПРЕПАРАТОВ, ОТПУСКАЕМЫХ НАСЕЛЕНИЮ</w:t>
      </w:r>
    </w:p>
    <w:p w:rsidR="00B779E9" w:rsidRDefault="00B779E9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B779E9" w:rsidRDefault="00B779E9">
      <w:pPr>
        <w:pStyle w:val="ConsPlusTitle"/>
        <w:jc w:val="center"/>
      </w:pPr>
      <w:r>
        <w:t xml:space="preserve">ЗАБОЛЕВАНИЙ, ПРИ АМБУЛАТОРНОМ ЛЕЧЕНИИ КОТОРЫХ </w:t>
      </w:r>
      <w:proofErr w:type="gramStart"/>
      <w:r>
        <w:t>ЛЕКАРСТВЕННЫЕ</w:t>
      </w:r>
      <w:proofErr w:type="gramEnd"/>
    </w:p>
    <w:p w:rsidR="00B779E9" w:rsidRDefault="00B779E9">
      <w:pPr>
        <w:pStyle w:val="ConsPlusTitle"/>
        <w:jc w:val="center"/>
      </w:pPr>
      <w:r>
        <w:t>СРЕДСТВА И ИЗДЕЛИЯ МЕДИЦИНСКОГО НАЗНАЧЕНИЯ ОТПУСКАЮТСЯ</w:t>
      </w:r>
    </w:p>
    <w:p w:rsidR="00B779E9" w:rsidRDefault="00B779E9">
      <w:pPr>
        <w:pStyle w:val="ConsPlusTitle"/>
        <w:jc w:val="center"/>
      </w:pPr>
      <w:r>
        <w:t>ПО РЕЦЕПТАМ ВРАЧЕЙ БЕСПЛАТНО, А ТАКЖЕ В СООТВЕТСТВИИ</w:t>
      </w:r>
    </w:p>
    <w:p w:rsidR="00B779E9" w:rsidRDefault="00B779E9">
      <w:pPr>
        <w:pStyle w:val="ConsPlusTitle"/>
        <w:jc w:val="center"/>
      </w:pPr>
      <w:r>
        <w:t>С ПЕРЕЧНЕМ ГРУПП НАСЕЛЕНИЯ, ПРИ АМБУЛАТОРНОМ ЛЕЧЕНИИ</w:t>
      </w:r>
    </w:p>
    <w:p w:rsidR="00B779E9" w:rsidRDefault="00B779E9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ЛЕКАРСТВЕННЫЕ СРЕДСТВА ОТПУСКАЮТСЯ ПО РЕЦЕПТАМ</w:t>
      </w:r>
    </w:p>
    <w:p w:rsidR="00B779E9" w:rsidRDefault="00B779E9">
      <w:pPr>
        <w:pStyle w:val="ConsPlusTitle"/>
        <w:jc w:val="center"/>
      </w:pPr>
      <w:r>
        <w:t>ВРАЧЕЙ С 50 ПРОЦЕНТНОЙ СКИДКОЙ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8"/>
        <w:gridCol w:w="8314"/>
      </w:tblGrid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1. Анальгетики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Наркотические анальгетики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Бупренорфин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Морфин + Кодеин + Наркотин + Папаверин + Тебаин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Морфин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Тримеперидин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Анальгетики-антипиретики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Ацетилсалициловая кислота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Диклофенак (кроме мази и геля)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Ибупрофен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Кетопрофен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Нимесулид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Парацетамол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Трамадол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Ненаркотические анальгетики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Прокаин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Лидокаин</w:t>
            </w:r>
          </w:p>
        </w:tc>
      </w:tr>
      <w:tr w:rsidR="00B779E9">
        <w:tblPrEx>
          <w:tblBorders>
            <w:insideV w:val="nil"/>
          </w:tblBorders>
        </w:tblPrEx>
        <w:tc>
          <w:tcPr>
            <w:tcW w:w="1008" w:type="dxa"/>
            <w:tcBorders>
              <w:left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  <w:tcBorders>
              <w:right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2. Противоэпилептические препараты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Бензобарбитал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Вальпроевая кислота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Карбамазепин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Клоназепам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Ламотриджин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Топирамат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Фенобарбитал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Этосуксимид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Леветирацетам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2. Противопаркинсонические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Центральные холиноблокаторы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Тригексифенидил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Допаминергические препараты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Амантадин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Леводопа + Бенсеразид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Леводопа + Карбидопа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Пирибедил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3. Психолептики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Антипсихотические препараты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Галоперидол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Зипрасидон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Зуклопентиксол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Кветиапин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Клозапин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Лития карбонат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Оланзапин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Перициазин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Рисперидон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Сульпирид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Тиоридазин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Трифлуоперазин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Флупентиксол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Флуфеназин деканоат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Хлорпромазин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Хлорпротиксен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Бромдигидро-хлорфенил-бензодиазепинон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Диазепам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Медазепам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Оксазепам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Снотворные и седативные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Зопиклон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4. Психоаналептики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Антидепрессанты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Амитриптилин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Венлафаксин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Дулоксетин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Имипрамин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Кломипрамин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Мапротилин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Пароксетин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Пипофезин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Сертралин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Флуоксетин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Эсциталопрам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Психостимуляторы и ноотропные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Баклофен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Винпоцетин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Гопантеновая кислота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Леветирацетам &lt;1&gt;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 xml:space="preserve">Никотиноил </w:t>
            </w:r>
            <w:proofErr w:type="gramStart"/>
            <w:r>
              <w:t>гамма-аминомасляная</w:t>
            </w:r>
            <w:proofErr w:type="gramEnd"/>
            <w:r>
              <w:t xml:space="preserve"> кислота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Аминофенилмасляная кислота &lt;2&gt;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Пирацетам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Пирацетам + Циннаризин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Тизанидин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Фенилпирацетам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Прочие средства, влияющие на центральную нервную систему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Полипептиды коры головного мозга скота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5. Антихолинэстеразные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Неостигмина метилсульфат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Пиридостигмин бромид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6. Средства, применяемые для профилактики и лечения инфекций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Тетрациклины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Доксициклин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Тетрациклин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Амфениколы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Хлорамфеникол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Хлорамфеникол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Бета-лактамные антибиотики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Амоксициллин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Амоксициллин + Клавулановая кислота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Бензатина бензилпенициллин + Бензилпенициллин прокаина + Бензилпенициллин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Бензатина бензилпенициллин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Цефаклор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Цефалексин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Цефуроксим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Сульфаниламидные препараты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Сульфасалазин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Макролиды и линкозамиды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Азитромицин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Кларитромицин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Мидекамицин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Спирамицин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Эритромицин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Производные хинолона (кроме педиатрии)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Норфлоксацин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Пефлоксацин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Ципрофлоксацин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Противогрибковые препараты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Итраконазол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Клотримазол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Тербинафин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Флуконазол &lt;3&gt;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Прочие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Нитрофурантоин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Фуразидин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Противовирусные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Ацикловир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Зидовудин &lt;4&gt;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Противопаразитарные и противомалярийные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Албендазол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Бензилбензоат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Метронидазол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Хлорохин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7. Противоопухолевые, иммунодепрессивные и сопутствующие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Цитостатики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Бусульфан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Гидроксикарбамид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Иматиниб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Ломустин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Мелфалан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Меркаптопурин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Метотрексат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Митомицин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Прокарбазин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Тегафур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Темозоломид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Тиогуанин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Хлорамбуцил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Циклофосфамид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Цитарабин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Эстрамустин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Иммунодепрессивные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Азатиоприн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Циклоспорин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Такролимус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Антагонисты гормонов и их аналоги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Анастрозол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Гозерелин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Медроксипрогестерон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Тамоксифен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Флутамид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Эксеместан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Прочие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Интерферон альфа-2б &lt;5&gt;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Интерферон альфа-2а &lt;5&gt;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Пегининтерферон альфа-2а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Золедроновая кислота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Инфликсимаб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Микофенолята мофетилл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Паклитаксел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Ритуксимаб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8. Препараты, влияющие на минерализацию костей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Кальция глюконат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Колекальциферол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9. Средства, влияющие на кроветворение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Противоанемические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Железа (III) гидроксид полиизомальтозат (сироп)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Железа сульфат + Аскорбиновая кислота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Эпоэтин альфа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Средства, влияющие на систему свертывания крови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Варфарин &lt;6&gt;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Гепарин натрий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Дипиридамол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Пентоксифиллин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Фактор свертывания VII &lt;7&gt;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Фактор свертывания VIII &lt;7&gt;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Фактор свертывания IX &lt;7&gt;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 xml:space="preserve">10. Средства, влияющие на </w:t>
            </w:r>
            <w:proofErr w:type="gramStart"/>
            <w:r>
              <w:t>сердечно-сосудистую</w:t>
            </w:r>
            <w:proofErr w:type="gramEnd"/>
            <w:r>
              <w:t xml:space="preserve"> систему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Сердечные гликозиды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Дигоксин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Противоаритмические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Амиодарон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Пропафенон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Соталол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proofErr w:type="gramStart"/>
            <w:r>
              <w:t>Диэтиламинопропионилэтоксикарбониламинофенотиазин (этацизин</w:t>
            </w:r>
            <w:proofErr w:type="gramEnd"/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Нитраты, нитратоподобные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Изосорбид динитрат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Изосорбид мононитрат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Нитроглицерин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Бета-блокаторы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Атенолол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Бисопролол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Карведилол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Метопролол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Блокаторы кальциевых каналов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Амлодипин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Верапамил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Нифедипин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 xml:space="preserve">Ингибиторы апф, </w:t>
            </w:r>
            <w:proofErr w:type="gramStart"/>
            <w:r>
              <w:t>антагонисты</w:t>
            </w:r>
            <w:proofErr w:type="gramEnd"/>
            <w:r>
              <w:t xml:space="preserve"> а II рецепторов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Каптоприл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Лозартан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Периндоприл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Фозиноприл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Эналаприл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Эналаприл + Гидрохлоротиазид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Альфа-адреномиметики центрального действия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Клонидин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Метилдопа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Препараты калия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Калия и магния аспарагинат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Диуретики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Ацетазоламид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Гидрохлортиазид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Спиронолактон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Фуросемид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11. Средства для лечения заболеваний желудочно-кишечного тракта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Антациды и другие противоязвенные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Алгелдрат + Магния гидроксид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Омепразол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Ранитидин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Фамотидин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Спазмолитические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Дротаверин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Пирензепин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Препараты, стимулирующие моторику пищеварительного тракта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Метоклопрамид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Слабительные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Натрия пикосульфат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Сеннозид</w:t>
            </w:r>
            <w:proofErr w:type="gramStart"/>
            <w:r>
              <w:t xml:space="preserve"> А</w:t>
            </w:r>
            <w:proofErr w:type="gramEnd"/>
            <w:r>
              <w:t xml:space="preserve"> + Б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Сеннозид</w:t>
            </w:r>
            <w:proofErr w:type="gramStart"/>
            <w:r>
              <w:t xml:space="preserve"> А</w:t>
            </w:r>
            <w:proofErr w:type="gramEnd"/>
            <w:r>
              <w:t xml:space="preserve"> + Б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Лигнин гидролизный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Препараты аминосалициловой кислоты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Месалазин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Препараты, способствующие пищеварению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Панкреатин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Желчегонные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Желчь + Тонкой кишки слизистой и Pancreas порошок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Активированный уголь + Желчь + Крапивы двудомной листья + Чеснока посевного луковицы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12. Гормоны и средства, влияющие на эндокринную систему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Гормоны коры надпочечников и их синтетические аналоги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Бетаметазон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Бетаметазон + Гентамицин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Бетаметазон + Гентамицин + Клотримазол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Бетаметазон + Салициловая кислота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Гидрокортизон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Дексаметазон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Метилпреднизолона ацепонат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Преднизолон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Триамцинолон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Флудрокортизон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Гормоны гипофиза, их аналоги и ингибиторы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Десмопрессин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Соматотропин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Гормоны гипоталамуса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Бромокриптин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Препараты для лечения заболеваний щитовидной, паращитовидной желез и их аналогов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Дигидротахистерол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Левотироксин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Лиотиронин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Тиамазол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Средства для лечения подагры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Аллопуринол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Половые гормоны и модуляторы половой системы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Норэтистерон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Ципротерон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Эстрадиол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13. Средства, для лечения сахарного диабета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Глибенкламид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Гликвидон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13.3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Гликлазид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Глимепирид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Глюкагон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Инсулин аспарт двухфазный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Инсулин аспарт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Инсулин гларгин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Инсулин глулизин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Инсулин детемир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13.11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13.12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13. 13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Инсулин лизпро двухфазный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13.14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13.15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Метформин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13.16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Метформин + Глибенкламид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13.17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Репаглинид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13.17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Росиглитазон &lt;8&gt;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14. Средства для лечения заболеваний почек и мочевыводящих путей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Средства для лечения аденомы простаты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Доксазозин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Тамсулозин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Теразозин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Финастерид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Средства терапии при почечной недостаточности и пересадке органов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Микофенолата мофетил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Циклоспорин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Сертикан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15. Средства для лечения офтальмологических заболеваний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Противовоспалительные средства, противовирусные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Диклофенак (глазные капли)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Полиадениловая кислота + Полиуридиловая кислота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15.2.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Миотические средства и средства для лечения глаукомы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Атропин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Бетаксолол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Метилэтилпиридинол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Пилокарпин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Тимолол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Травопрост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Стимуляторы регенерации, ретинопротекторы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Таурин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16. Средства, влияющие на органы дыхания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Противоастматические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Аминофиллин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Беклометазон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Будесонид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Кромоглициевая кислота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Салметерол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Салметерол + флутиказон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Сальбутамол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Теофиллин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Фенотерол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Фенотерол + ипратропия бромид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Отхаркивающие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Амброксол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Ацетилцистеин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Бромгексин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17. Антигистаминные средства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Кетотифен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Димедрол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Клемастин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Лоратадин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Хлоропирамин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18. Витамины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Поливитамины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Тиоктовая кислота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Эргокальциферол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Аскорбиновая кислота + декстроза (табл.) &lt;9&gt;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Токоферола ацетат &lt;9&gt;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19. Антисептики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Метилтиониния хлорид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Йод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Этанол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Водорода пероксид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Калия перманганат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Бриллиантовый зеленый</w:t>
            </w:r>
          </w:p>
        </w:tc>
      </w:tr>
      <w:tr w:rsidR="00B779E9">
        <w:tc>
          <w:tcPr>
            <w:tcW w:w="9322" w:type="dxa"/>
            <w:gridSpan w:val="2"/>
            <w:vAlign w:val="center"/>
          </w:tcPr>
          <w:p w:rsidR="00B779E9" w:rsidRDefault="00B779E9">
            <w:pPr>
              <w:pStyle w:val="ConsPlusNormal"/>
              <w:jc w:val="center"/>
            </w:pPr>
            <w:r>
              <w:t>20. Препараты для лечения орфанных заболеваний</w:t>
            </w:r>
          </w:p>
        </w:tc>
      </w:tr>
      <w:tr w:rsidR="00B779E9">
        <w:tc>
          <w:tcPr>
            <w:tcW w:w="1008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8314" w:type="dxa"/>
          </w:tcPr>
          <w:p w:rsidR="00B779E9" w:rsidRDefault="00B779E9">
            <w:pPr>
              <w:pStyle w:val="ConsPlusNormal"/>
            </w:pPr>
            <w:r>
              <w:t>Экулимумаб, Миглустат, Силденафил (конц. для приготовления р-ра, капсулы, таблетки)</w:t>
            </w:r>
          </w:p>
        </w:tc>
      </w:tr>
    </w:tbl>
    <w:p w:rsidR="00B779E9" w:rsidRDefault="00B779E9">
      <w:pPr>
        <w:sectPr w:rsidR="00B779E9" w:rsidSect="005537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Перечень лекарственных средств, применяемых</w:t>
      </w:r>
    </w:p>
    <w:p w:rsidR="00B779E9" w:rsidRDefault="00B779E9">
      <w:pPr>
        <w:pStyle w:val="ConsPlusNormal"/>
        <w:jc w:val="center"/>
      </w:pPr>
      <w:r>
        <w:t>при оказании стоматологической помощи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1. Стимуляторы ЦНС адреномимические вещества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211"/>
        <w:gridCol w:w="3294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Адреналин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Раствор для инъекции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Мезатон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Раствор для инъекции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2. Противомикробные и противопаразитарные средства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211"/>
        <w:gridCol w:w="3294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Ваготил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Резорцин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Порошок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Окись цинка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Порошок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Линимент бальзамический по АВ Вишневского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Флаконы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Леворина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Мазь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Винилин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Флаконы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3. Средства для дезинфекции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211"/>
        <w:gridCol w:w="3294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 xml:space="preserve">Деканекст </w:t>
            </w:r>
            <w:proofErr w:type="gramStart"/>
            <w:r>
              <w:t>ВВ</w:t>
            </w:r>
            <w:proofErr w:type="gramEnd"/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Деканекст FF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Форисепт Софт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Экобриз спрей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Спрей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Форидрай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Спрей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Бриллиантовая сестричка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Мистраль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Ротосепт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4. Средства, влияющие на гемостатистические процессы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211"/>
        <w:gridCol w:w="3294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Альвостаз губка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30 шт. флаконы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Альвостаз (Жгутики)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30 шт. флакон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Гемостатистическая жидкость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13,0 флакон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Альвожил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12 гр флакон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Альгистаб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10 гр флакон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Канал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4,0 флакон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Ретро-гель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2,5 гр флакон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 xml:space="preserve">5. </w:t>
      </w:r>
      <w:proofErr w:type="gramStart"/>
      <w:r>
        <w:t>Сердечно-сосудистые</w:t>
      </w:r>
      <w:proofErr w:type="gramEnd"/>
      <w:r>
        <w:t xml:space="preserve"> средства</w:t>
      </w:r>
    </w:p>
    <w:p w:rsidR="00B779E9" w:rsidRDefault="00B779E9">
      <w:pPr>
        <w:pStyle w:val="ConsPlusNormal"/>
        <w:jc w:val="center"/>
      </w:pPr>
      <w:r>
        <w:t>спазмолитические средства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211"/>
        <w:gridCol w:w="3294"/>
      </w:tblGrid>
      <w:tr w:rsidR="00B779E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Дибазол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Раствор для инъекции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 xml:space="preserve">6. </w:t>
      </w:r>
      <w:proofErr w:type="gramStart"/>
      <w:r>
        <w:t>Препараты</w:t>
      </w:r>
      <w:proofErr w:type="gramEnd"/>
      <w:r>
        <w:t xml:space="preserve"> содержащие фосфор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211"/>
        <w:gridCol w:w="3294"/>
      </w:tblGrid>
      <w:tr w:rsidR="00B779E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Кальция глицерофосфат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lastRenderedPageBreak/>
        <w:t>7. Разные биогенные препараты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211"/>
        <w:gridCol w:w="3294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Мазь прополиса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Мазь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Календула</w:t>
            </w:r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Мазь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1" w:type="dxa"/>
          </w:tcPr>
          <w:p w:rsidR="00B779E9" w:rsidRDefault="00B779E9">
            <w:pPr>
              <w:pStyle w:val="ConsPlusNormal"/>
            </w:pPr>
            <w:r>
              <w:t>Траумель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294" w:type="dxa"/>
          </w:tcPr>
          <w:p w:rsidR="00B779E9" w:rsidRDefault="00B779E9">
            <w:pPr>
              <w:pStyle w:val="ConsPlusNormal"/>
            </w:pPr>
            <w:r>
              <w:t>Мазь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8. Антигистаминные препараты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211"/>
        <w:gridCol w:w="3294"/>
      </w:tblGrid>
      <w:tr w:rsidR="00B779E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Супрастин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Раствор для инъекции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 xml:space="preserve">9. </w:t>
      </w:r>
      <w:proofErr w:type="gramStart"/>
      <w:r>
        <w:t>Препараты</w:t>
      </w:r>
      <w:proofErr w:type="gramEnd"/>
      <w:r>
        <w:t xml:space="preserve"> содержащие фтор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211"/>
        <w:gridCol w:w="3294"/>
      </w:tblGrid>
      <w:tr w:rsidR="00B779E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Фторлак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10. Производные нитрофурана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Фурациллин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11. Антисептические средства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Парафин твердый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Иодоформ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Иодинол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12. Средства, действующие на чувствительные нервные окончания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Масло вазелиновое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Эммульсия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13. Спазмолитические средства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Эуфилин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Раствор для инъекции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Настойка боярышника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14. Вяжущие, обволакивающие и антацидные средства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Ротокан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15. Противомикробные и противопаразитарные препараты</w:t>
      </w:r>
    </w:p>
    <w:p w:rsidR="00B779E9" w:rsidRDefault="00B779E9">
      <w:pPr>
        <w:pStyle w:val="ConsPlusNormal"/>
        <w:jc w:val="center"/>
      </w:pPr>
      <w:r>
        <w:t>природного происхождения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Хлорофиллипт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 xml:space="preserve">16. </w:t>
      </w:r>
      <w:proofErr w:type="gramStart"/>
      <w:r>
        <w:t>Средства</w:t>
      </w:r>
      <w:proofErr w:type="gramEnd"/>
      <w:r>
        <w:t xml:space="preserve"> стимулирующие рецепторы слизистых оболочек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Валидол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Таблетки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17. Препараты разных фармакологических групп сахара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Глюкоза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Раствор для инъекции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18. Антибиотики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Линкомицин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Раствор для инъекции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lastRenderedPageBreak/>
        <w:t>19. Пломбировочные материалы химического отверждения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Призма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Уне-фил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Эвикрол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20. Анестетики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Скандонест 3%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Карпулы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Скандинабса 3%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Карпулы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Убистезин 4%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Карпулы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Ультракаин 1:100000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Карпулы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Артикаин 4%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Карпулы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Мепивакаин 3%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Карпулы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Лидоксор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Спрей, гель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Анестетик - "Гелато"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Гель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Септанест 1:100000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Карпулы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21. Стеклоинномерные пломбировочные материалы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Стион ПХ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Упаковка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Стион РС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Упаковка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Кетак - маляр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Жидкость, порошок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Глассин рест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Жидкость, порошок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Витремер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22. Временные пломбировочные материалы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Темпо-про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Уни - Темп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Дентин - паста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Дентин - водный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Кавасил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23. Материалы для лечения гиперстезии и фторпрофилактики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Фторол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Фтор гель (султан)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Гель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Кариес - индикатор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24. Цементы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Адгезор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Фосцем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Беладонт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Силидонт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Уницем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Унифас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Висцин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Цинк-фосфат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емент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25. Пасты для полирования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Детартрин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Детартрин - Z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Полир-паста Z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 xml:space="preserve">Набор полировочных паст </w:t>
            </w:r>
            <w:proofErr w:type="gramStart"/>
            <w:r>
              <w:t>с</w:t>
            </w:r>
            <w:proofErr w:type="gramEnd"/>
            <w:r>
              <w:t xml:space="preserve"> щетками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26. Препараты для лечения пародонта, слизистой</w:t>
      </w:r>
    </w:p>
    <w:p w:rsidR="00B779E9" w:rsidRDefault="00B779E9">
      <w:pPr>
        <w:pStyle w:val="ConsPlusNormal"/>
        <w:jc w:val="center"/>
      </w:pPr>
      <w:r>
        <w:t>и обработки каналов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Скалинг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Гипохлорид N a 3%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Паркан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Крезофен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Крезодент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Белодез-гель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Гель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Канал "Дез"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Гваяфен (для антисептической обработки каналов)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 xml:space="preserve">Жидкость для </w:t>
            </w:r>
            <w:proofErr w:type="gramStart"/>
            <w:r>
              <w:t>химического</w:t>
            </w:r>
            <w:proofErr w:type="gramEnd"/>
            <w:r>
              <w:t xml:space="preserve"> расширение каналов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 xml:space="preserve">Гель для </w:t>
            </w:r>
            <w:proofErr w:type="gramStart"/>
            <w:r>
              <w:t>химического</w:t>
            </w:r>
            <w:proofErr w:type="gramEnd"/>
            <w:r>
              <w:t xml:space="preserve"> расширение каналов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Гель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Жидкость для сушки каналов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Канал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Девит АРС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Пульпекс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Пульпек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27. Ортодонтия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Ортодонтические винты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Штучно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Краски для Стади-Резина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Стадии - Резин (мономер и основная база)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Порошок, 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Ортодонтическая проволока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Штучно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Проволка лигатурная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Штучно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28. Материалы для пломбирования каналов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Кальрадент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Резодент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Цинкоксид - эвгеноловал паста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Жидкость, порошок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Эндометазон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Жидкость, порошок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Эндофилл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Жидкость, порошок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Крезопат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АШ-26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Паста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Эвгенол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29. Материалы для распломбирования каналов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Эндосольф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Эндосольф R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Гуттасольф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Жидкость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30. Альгинатные материалы (слепочные)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353"/>
        <w:gridCol w:w="3152"/>
      </w:tblGrid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Гидрогум 5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</w:t>
            </w:r>
          </w:p>
        </w:tc>
      </w:tr>
      <w:tr w:rsidR="00B779E9">
        <w:tc>
          <w:tcPr>
            <w:tcW w:w="851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53" w:type="dxa"/>
          </w:tcPr>
          <w:p w:rsidR="00B779E9" w:rsidRDefault="00B779E9">
            <w:pPr>
              <w:pStyle w:val="ConsPlusNormal"/>
            </w:pPr>
            <w:r>
              <w:t>Упин</w:t>
            </w:r>
          </w:p>
        </w:tc>
        <w:tc>
          <w:tcPr>
            <w:tcW w:w="3152" w:type="dxa"/>
          </w:tcPr>
          <w:p w:rsidR="00B779E9" w:rsidRDefault="00B779E9">
            <w:pPr>
              <w:pStyle w:val="ConsPlusNormal"/>
            </w:pPr>
            <w:r>
              <w:t>Порошок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Прочие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Боры алмазные, твердосплавные, стальные</w:t>
      </w:r>
    </w:p>
    <w:p w:rsidR="00B779E9" w:rsidRDefault="00B779E9">
      <w:pPr>
        <w:pStyle w:val="ConsPlusNormal"/>
        <w:ind w:firstLine="540"/>
        <w:jc w:val="both"/>
      </w:pPr>
      <w:r>
        <w:t>К-файлы</w:t>
      </w:r>
    </w:p>
    <w:p w:rsidR="00B779E9" w:rsidRDefault="00B779E9">
      <w:pPr>
        <w:pStyle w:val="ConsPlusNormal"/>
        <w:ind w:firstLine="540"/>
        <w:jc w:val="both"/>
      </w:pPr>
      <w:r>
        <w:t>Каналонаполнители</w:t>
      </w:r>
    </w:p>
    <w:p w:rsidR="00B779E9" w:rsidRDefault="00B779E9">
      <w:pPr>
        <w:pStyle w:val="ConsPlusNormal"/>
        <w:ind w:firstLine="540"/>
        <w:jc w:val="both"/>
      </w:pPr>
      <w:r>
        <w:t>Дриль боры</w:t>
      </w:r>
    </w:p>
    <w:p w:rsidR="00B779E9" w:rsidRDefault="00B779E9">
      <w:pPr>
        <w:pStyle w:val="ConsPlusNormal"/>
        <w:ind w:firstLine="540"/>
        <w:jc w:val="both"/>
      </w:pPr>
      <w:r>
        <w:lastRenderedPageBreak/>
        <w:t>Корневые иглы</w:t>
      </w:r>
    </w:p>
    <w:p w:rsidR="00B779E9" w:rsidRDefault="00B779E9">
      <w:pPr>
        <w:pStyle w:val="ConsPlusNormal"/>
        <w:ind w:firstLine="540"/>
        <w:jc w:val="both"/>
      </w:pPr>
      <w:r>
        <w:t>Пульпоэкстракторы</w:t>
      </w:r>
    </w:p>
    <w:p w:rsidR="00B779E9" w:rsidRDefault="00B779E9">
      <w:pPr>
        <w:pStyle w:val="ConsPlusNormal"/>
        <w:ind w:firstLine="540"/>
        <w:jc w:val="both"/>
      </w:pPr>
      <w:r>
        <w:t>Сепарационные пластины</w:t>
      </w:r>
    </w:p>
    <w:p w:rsidR="00B779E9" w:rsidRDefault="00B779E9">
      <w:pPr>
        <w:pStyle w:val="ConsPlusNormal"/>
        <w:ind w:firstLine="540"/>
        <w:jc w:val="both"/>
      </w:pPr>
      <w:r>
        <w:t>Иглы для карпульной анестезии</w:t>
      </w:r>
    </w:p>
    <w:p w:rsidR="00B779E9" w:rsidRDefault="00B779E9">
      <w:pPr>
        <w:pStyle w:val="ConsPlusNormal"/>
        <w:ind w:firstLine="540"/>
        <w:jc w:val="both"/>
      </w:pPr>
      <w:r>
        <w:t>Протеперы</w:t>
      </w:r>
    </w:p>
    <w:p w:rsidR="00B779E9" w:rsidRDefault="00B779E9">
      <w:pPr>
        <w:pStyle w:val="ConsPlusNormal"/>
        <w:ind w:firstLine="540"/>
        <w:jc w:val="both"/>
      </w:pPr>
      <w:r>
        <w:t>Флекс мастер</w:t>
      </w:r>
    </w:p>
    <w:p w:rsidR="00B779E9" w:rsidRDefault="00B779E9">
      <w:pPr>
        <w:pStyle w:val="ConsPlusNormal"/>
        <w:ind w:firstLine="540"/>
        <w:jc w:val="both"/>
      </w:pPr>
      <w:r>
        <w:t>Машинные буравы для углового наконечника</w:t>
      </w:r>
    </w:p>
    <w:p w:rsidR="00B779E9" w:rsidRDefault="00B779E9">
      <w:pPr>
        <w:pStyle w:val="ConsPlusNormal"/>
        <w:ind w:firstLine="540"/>
        <w:jc w:val="both"/>
      </w:pPr>
      <w:r>
        <w:t>Профайл ручные, машинные</w:t>
      </w:r>
    </w:p>
    <w:p w:rsidR="00B779E9" w:rsidRDefault="00B779E9">
      <w:pPr>
        <w:pStyle w:val="ConsPlusNormal"/>
        <w:ind w:firstLine="540"/>
        <w:jc w:val="both"/>
      </w:pPr>
      <w:r>
        <w:t>Штифты гуттаперчевые, анкерные</w:t>
      </w:r>
    </w:p>
    <w:p w:rsidR="00B779E9" w:rsidRDefault="00B779E9">
      <w:pPr>
        <w:pStyle w:val="ConsPlusNormal"/>
        <w:ind w:firstLine="540"/>
        <w:jc w:val="both"/>
      </w:pPr>
      <w:r>
        <w:t>Эластичные и алмазные полиры</w:t>
      </w:r>
    </w:p>
    <w:p w:rsidR="00B779E9" w:rsidRDefault="00B779E9">
      <w:pPr>
        <w:pStyle w:val="ConsPlusNormal"/>
        <w:ind w:firstLine="540"/>
        <w:jc w:val="both"/>
      </w:pPr>
      <w:r>
        <w:t>Наконечник турбинный, прямой, угловой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Местные анестетики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618"/>
      </w:tblGrid>
      <w:tr w:rsidR="00B779E9"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Лидокаин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Раствор для инъекций, аэрозоль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Гиполипидемические средства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4"/>
        <w:gridCol w:w="4542"/>
      </w:tblGrid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Коргликон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 для инъекций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Нитроглицерин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Таблетки подъязычные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Строфантин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 для инъекций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Антисептики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4"/>
        <w:gridCol w:w="4542"/>
      </w:tblGrid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Йод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Спиртовой раствор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Йод + калия йодид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Порошок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Перекись водорода, пергидроль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lastRenderedPageBreak/>
              <w:t>Раствор бриллиантового зеленого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Спиртовой раствор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Раствор Люголя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Этанол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Хлоргексидин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Формалин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Средство для дезинфекции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4"/>
        <w:gridCol w:w="4542"/>
      </w:tblGrid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Анолит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Бриллиант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Дезэфект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Лизоформин- 3000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Порошок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Пергидроль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Хлорамин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Порошок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Папаверина гидрохлорид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 для инъекции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Платифиллин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 для инъекции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Преднизолон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 для инъекции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Растворы, электролиты, средства коррекции</w:t>
      </w:r>
    </w:p>
    <w:p w:rsidR="00B779E9" w:rsidRDefault="00B779E9">
      <w:pPr>
        <w:pStyle w:val="ConsPlusNormal"/>
        <w:jc w:val="center"/>
      </w:pPr>
      <w:r>
        <w:t>кислотного равновесия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4"/>
        <w:gridCol w:w="4542"/>
      </w:tblGrid>
      <w:tr w:rsidR="00B779E9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Натрия хлорид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:rsidR="00B779E9" w:rsidRDefault="00B779E9">
            <w:pPr>
              <w:pStyle w:val="ConsPlusNormal"/>
            </w:pPr>
            <w:r>
              <w:t>Раствор для инъекций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Прочие средства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4"/>
        <w:gridCol w:w="4542"/>
      </w:tblGrid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Кальция глюконат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Ампулы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Кальция хлорид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Ампулы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Левомеколь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Мазь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Метилурацил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Мазь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Нашатырный спирт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Раствор, флакон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Настойка валерианы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Спиртовой раствор, флаконы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Настойка пустырника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Спиртовой раствор, флаконы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Солкосерил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Мазь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Тетрациклин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Мазь</w:t>
            </w:r>
          </w:p>
        </w:tc>
      </w:tr>
      <w:tr w:rsidR="00B779E9">
        <w:tc>
          <w:tcPr>
            <w:tcW w:w="4814" w:type="dxa"/>
          </w:tcPr>
          <w:p w:rsidR="00B779E9" w:rsidRDefault="00B779E9">
            <w:pPr>
              <w:pStyle w:val="ConsPlusNormal"/>
            </w:pPr>
            <w:r>
              <w:t>Мазь ихтиоловая</w:t>
            </w:r>
          </w:p>
        </w:tc>
        <w:tc>
          <w:tcPr>
            <w:tcW w:w="4542" w:type="dxa"/>
          </w:tcPr>
          <w:p w:rsidR="00B779E9" w:rsidRDefault="00B779E9">
            <w:pPr>
              <w:pStyle w:val="ConsPlusNormal"/>
            </w:pPr>
            <w:r>
              <w:t>Флаконы</w:t>
            </w:r>
          </w:p>
        </w:tc>
      </w:tr>
    </w:tbl>
    <w:p w:rsidR="00B779E9" w:rsidRDefault="00B779E9">
      <w:pPr>
        <w:sectPr w:rsidR="00B779E9">
          <w:pgSz w:w="16838" w:h="11905"/>
          <w:pgMar w:top="1701" w:right="1134" w:bottom="850" w:left="1134" w:header="0" w:footer="0" w:gutter="0"/>
          <w:cols w:space="720"/>
        </w:sectPr>
      </w:pP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Расходные материалы и изделия медицинского назначения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Рентгеновская пленка</w:t>
      </w:r>
    </w:p>
    <w:p w:rsidR="00B779E9" w:rsidRDefault="00B779E9">
      <w:pPr>
        <w:pStyle w:val="ConsPlusNormal"/>
        <w:ind w:firstLine="540"/>
        <w:jc w:val="both"/>
      </w:pPr>
      <w:r>
        <w:t>Перевязочные средства</w:t>
      </w:r>
    </w:p>
    <w:p w:rsidR="00B779E9" w:rsidRDefault="00B779E9">
      <w:pPr>
        <w:pStyle w:val="ConsPlusNormal"/>
        <w:ind w:firstLine="540"/>
        <w:jc w:val="both"/>
      </w:pPr>
      <w:r>
        <w:t>Бинты марлевые</w:t>
      </w:r>
    </w:p>
    <w:p w:rsidR="00B779E9" w:rsidRDefault="00B779E9">
      <w:pPr>
        <w:pStyle w:val="ConsPlusNormal"/>
        <w:ind w:firstLine="540"/>
        <w:jc w:val="both"/>
      </w:pPr>
      <w:r>
        <w:t>Вата</w:t>
      </w:r>
    </w:p>
    <w:p w:rsidR="00B779E9" w:rsidRDefault="00B779E9">
      <w:pPr>
        <w:pStyle w:val="ConsPlusNormal"/>
        <w:ind w:firstLine="540"/>
        <w:jc w:val="both"/>
      </w:pPr>
      <w:r>
        <w:t>Марля</w:t>
      </w:r>
    </w:p>
    <w:p w:rsidR="00B779E9" w:rsidRDefault="00B779E9">
      <w:pPr>
        <w:pStyle w:val="ConsPlusNormal"/>
        <w:ind w:firstLine="540"/>
        <w:jc w:val="both"/>
      </w:pPr>
      <w:r>
        <w:t>Лейкопластырь</w:t>
      </w:r>
    </w:p>
    <w:p w:rsidR="00B779E9" w:rsidRDefault="00B779E9">
      <w:pPr>
        <w:pStyle w:val="ConsPlusNormal"/>
        <w:ind w:firstLine="540"/>
        <w:jc w:val="both"/>
      </w:pPr>
      <w:r>
        <w:t>Клеенка</w:t>
      </w:r>
    </w:p>
    <w:p w:rsidR="00B779E9" w:rsidRDefault="00B779E9">
      <w:pPr>
        <w:pStyle w:val="ConsPlusNormal"/>
        <w:ind w:firstLine="540"/>
        <w:jc w:val="both"/>
      </w:pPr>
      <w:r>
        <w:t>Маски</w:t>
      </w:r>
    </w:p>
    <w:p w:rsidR="00B779E9" w:rsidRDefault="00B779E9">
      <w:pPr>
        <w:pStyle w:val="ConsPlusNormal"/>
        <w:ind w:firstLine="540"/>
        <w:jc w:val="both"/>
      </w:pPr>
      <w:r>
        <w:t>Перчатки</w:t>
      </w:r>
    </w:p>
    <w:p w:rsidR="00B779E9" w:rsidRDefault="00B779E9">
      <w:pPr>
        <w:pStyle w:val="ConsPlusNormal"/>
        <w:ind w:firstLine="540"/>
        <w:jc w:val="both"/>
      </w:pPr>
      <w:r>
        <w:t>Бахилы</w:t>
      </w:r>
    </w:p>
    <w:p w:rsidR="00B779E9" w:rsidRDefault="00B779E9">
      <w:pPr>
        <w:pStyle w:val="ConsPlusNormal"/>
        <w:ind w:firstLine="540"/>
        <w:jc w:val="both"/>
      </w:pPr>
      <w:r>
        <w:t>Восстановитель</w:t>
      </w:r>
    </w:p>
    <w:p w:rsidR="00B779E9" w:rsidRDefault="00B779E9">
      <w:pPr>
        <w:pStyle w:val="ConsPlusNormal"/>
        <w:ind w:firstLine="540"/>
        <w:jc w:val="both"/>
      </w:pPr>
      <w:r>
        <w:t>Проявитель, Гемостатическая губка, Языкодержатель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4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ПОРЯДОК</w:t>
      </w:r>
    </w:p>
    <w:p w:rsidR="00B779E9" w:rsidRDefault="00B779E9">
      <w:pPr>
        <w:pStyle w:val="ConsPlusTitle"/>
        <w:jc w:val="center"/>
      </w:pPr>
      <w:r>
        <w:t>ОБЕСПЕЧЕНИЯ ГРАЖДАН ЛЕКАРСТВЕННЫМИ ПРЕПАРАТАМИ,</w:t>
      </w:r>
    </w:p>
    <w:p w:rsidR="00B779E9" w:rsidRDefault="00B779E9">
      <w:pPr>
        <w:pStyle w:val="ConsPlusTitle"/>
        <w:jc w:val="center"/>
      </w:pPr>
      <w:r>
        <w:t xml:space="preserve">А ТАКЖЕ МЕДИЦИНСКИМИ ИЗДЕЛИЯМИ, ВКЛЮЧЕННЫМИ В </w:t>
      </w:r>
      <w:proofErr w:type="gramStart"/>
      <w:r>
        <w:t>УТВЕРЖДАЕМЫЙ</w:t>
      </w:r>
      <w:proofErr w:type="gramEnd"/>
    </w:p>
    <w:p w:rsidR="00B779E9" w:rsidRDefault="00B779E9">
      <w:pPr>
        <w:pStyle w:val="ConsPlusTitle"/>
        <w:jc w:val="center"/>
      </w:pPr>
      <w:r>
        <w:t xml:space="preserve">ПРАВИТЕЛЬСТВОМ РОССИЙСКОЙ ФЕДЕРАЦИИ ПЕРЕЧЕНЬ </w:t>
      </w:r>
      <w:proofErr w:type="gramStart"/>
      <w:r>
        <w:t>МЕДИЦИНСКИХ</w:t>
      </w:r>
      <w:proofErr w:type="gramEnd"/>
    </w:p>
    <w:p w:rsidR="00B779E9" w:rsidRDefault="00B779E9">
      <w:pPr>
        <w:pStyle w:val="ConsPlusTitle"/>
        <w:jc w:val="center"/>
      </w:pPr>
      <w:r>
        <w:t xml:space="preserve">ИЗДЕЛИЙ, </w:t>
      </w:r>
      <w:proofErr w:type="gramStart"/>
      <w:r>
        <w:t>ИМПЛАНТИРУЕМЫМИ</w:t>
      </w:r>
      <w:proofErr w:type="gramEnd"/>
      <w:r>
        <w:t xml:space="preserve"> В ОРГАНИЗМ ЧЕЛОВЕКА, ЛЕЧЕБНЫМ</w:t>
      </w:r>
    </w:p>
    <w:p w:rsidR="00B779E9" w:rsidRDefault="00B779E9">
      <w:pPr>
        <w:pStyle w:val="ConsPlusTitle"/>
        <w:jc w:val="center"/>
      </w:pPr>
      <w:r>
        <w:t>ПИТАНИЕМ, В ТОМ ЧИСЛЕ СПЕЦИАЛИЗИРОВАННЫМИ ПРОДУКТАМИ</w:t>
      </w:r>
    </w:p>
    <w:p w:rsidR="00B779E9" w:rsidRDefault="00B779E9">
      <w:pPr>
        <w:pStyle w:val="ConsPlusTitle"/>
        <w:jc w:val="center"/>
      </w:pPr>
      <w:r>
        <w:t xml:space="preserve">ЛЕЧЕБНОГО ПИТАНИЯ, ПО НАЗНАЧЕНИЮ ВРАЧА, А ТАКЖЕ </w:t>
      </w:r>
      <w:proofErr w:type="gramStart"/>
      <w:r>
        <w:t>ДОНОРСКОЙ</w:t>
      </w:r>
      <w:proofErr w:type="gramEnd"/>
    </w:p>
    <w:p w:rsidR="00B779E9" w:rsidRDefault="00B779E9">
      <w:pPr>
        <w:pStyle w:val="ConsPlusTitle"/>
        <w:jc w:val="center"/>
      </w:pPr>
      <w:r>
        <w:t>КРОВЬЮ И ЕЕ КОМПОНЕНТАМИ ПО МЕДИЦИНСКИМ ПОКАЗАНИЯМ</w:t>
      </w:r>
    </w:p>
    <w:p w:rsidR="00B779E9" w:rsidRDefault="00B779E9">
      <w:pPr>
        <w:pStyle w:val="ConsPlusTitle"/>
        <w:jc w:val="center"/>
      </w:pPr>
      <w:r>
        <w:t>В СООТВЕТСТВИИ СО СТАНДАРТАМИ МЕДИЦИНСКОЙ ПОМОЩИ</w:t>
      </w:r>
    </w:p>
    <w:p w:rsidR="00B779E9" w:rsidRDefault="00B779E9">
      <w:pPr>
        <w:pStyle w:val="ConsPlusTitle"/>
        <w:jc w:val="center"/>
      </w:pPr>
      <w:r>
        <w:t xml:space="preserve">С УЧЕТОМ ВИДОВ, УСЛОВИЙ И ФОРМ ОКАЗАНИЯ </w:t>
      </w:r>
      <w:proofErr w:type="gramStart"/>
      <w:r>
        <w:t>МЕДИЦИНСКОЙ</w:t>
      </w:r>
      <w:proofErr w:type="gramEnd"/>
    </w:p>
    <w:p w:rsidR="00B779E9" w:rsidRDefault="00B779E9">
      <w:pPr>
        <w:pStyle w:val="ConsPlusTitle"/>
        <w:jc w:val="center"/>
      </w:pPr>
      <w:r>
        <w:t>ПОМОЩИ, ЗА ИСКЛЮЧЕНИЕМ ЛЕЧЕБНОГО ПИТАНИЯ, В ТОМ</w:t>
      </w:r>
    </w:p>
    <w:p w:rsidR="00B779E9" w:rsidRDefault="00B779E9">
      <w:pPr>
        <w:pStyle w:val="ConsPlusTitle"/>
        <w:jc w:val="center"/>
      </w:pPr>
      <w:r>
        <w:t xml:space="preserve">ЧИСЛЕ СПЕЦИАЛИЗИРОВАННЫХ ПРОДУКТОВ </w:t>
      </w:r>
      <w:proofErr w:type="gramStart"/>
      <w:r>
        <w:t>ЛЕЧЕБНОГО</w:t>
      </w:r>
      <w:proofErr w:type="gramEnd"/>
    </w:p>
    <w:p w:rsidR="00B779E9" w:rsidRDefault="00B779E9">
      <w:pPr>
        <w:pStyle w:val="ConsPlusTitle"/>
        <w:jc w:val="center"/>
      </w:pPr>
      <w:r>
        <w:t>ПИТАНИЯ ПО ЖЕЛАНИЮ ПАЦИЕНТА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proofErr w:type="gramStart"/>
      <w:r>
        <w:t>Обеспечение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имплантируемыми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</w:t>
      </w:r>
      <w:proofErr w:type="gramEnd"/>
      <w:r>
        <w:t xml:space="preserve"> лечебного питания, в том числе специализированных продуктов лечебного питания по желанию пациента, осуществляется в соответствии с </w:t>
      </w:r>
      <w:hyperlink r:id="rId29" w:history="1">
        <w:r>
          <w:rPr>
            <w:color w:val="0000FF"/>
          </w:rPr>
          <w:t>Перечнем</w:t>
        </w:r>
      </w:hyperlink>
      <w:r>
        <w:t xml:space="preserve"> жизненно необходимых лекарственных препаратов, утвержденным распоряжением Правительства Российской Федерации от 30 декабря 2014 года N 2782-р.</w:t>
      </w:r>
    </w:p>
    <w:p w:rsidR="00B779E9" w:rsidRDefault="00B779E9">
      <w:pPr>
        <w:pStyle w:val="ConsPlusNormal"/>
        <w:ind w:firstLine="540"/>
        <w:jc w:val="both"/>
      </w:pPr>
      <w:r>
        <w:t>При оказании медицинской помощи в рамках Программы в случаях типичного течения болезни назначение лекарственных препаратов осуществляется в соответствии со стандартами медицинской помощи, исходя из тяжести и характера заболевания.</w:t>
      </w:r>
    </w:p>
    <w:p w:rsidR="00B779E9" w:rsidRDefault="00B779E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 оказании скорой, в том числе скорой специализированной, медицинской помощи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вмешательства, пациентам гарантируется обеспечение лекарственными препаратами, а также медицинскими изделиями для медицинского применения, включенных в </w:t>
      </w:r>
      <w:r>
        <w:lastRenderedPageBreak/>
        <w:t>перечень жизненно необходимых и важнейших лекарственных препаратов и медицинских изделий, предусмотренных стандартами медицинской</w:t>
      </w:r>
      <w:proofErr w:type="gramEnd"/>
      <w:r>
        <w:t xml:space="preserve"> помощи.</w:t>
      </w:r>
    </w:p>
    <w:p w:rsidR="00B779E9" w:rsidRDefault="00B779E9">
      <w:pPr>
        <w:pStyle w:val="ConsPlusNormal"/>
        <w:ind w:firstLine="540"/>
        <w:jc w:val="both"/>
      </w:pPr>
      <w:r>
        <w:t>2. При оказании неотложной первичной медико-санитарной помощи гражданам гарантируется бесплатное обеспечение лекарственными препаратами для медицинского применения, включенными в перечень жизненно необходимых и важнейших лекарственных препаратов и медицинских изделий, предусмотренных стандартами медицинской помощи.</w:t>
      </w:r>
    </w:p>
    <w:p w:rsidR="00B779E9" w:rsidRDefault="00B779E9">
      <w:pPr>
        <w:pStyle w:val="ConsPlusNormal"/>
        <w:ind w:firstLine="540"/>
        <w:jc w:val="both"/>
      </w:pPr>
      <w:r>
        <w:t>3. При оказании плановой первичной медико-санитарной помощи в амбулаторных условиях бесплатное лекарственное обеспечение предоставляется гражданам, которым действующим законодательством установлены меры социальной поддержки в части лекарственного обеспечения.</w:t>
      </w:r>
    </w:p>
    <w:p w:rsidR="00B779E9" w:rsidRDefault="00B779E9">
      <w:pPr>
        <w:pStyle w:val="ConsPlusNormal"/>
        <w:ind w:firstLine="540"/>
        <w:jc w:val="both"/>
      </w:pPr>
      <w:r>
        <w:t>4. При оказании первичной медико-санитарной помощи в условиях дневного стационара обеспечение граждан лекарственными препаратами осуществляется в соответствии с перечнем жизненно необходимых и важнейших лекарственных препаратов и медицинских изделий, предусмотренных стандартами медицинской помощи. Лечебное питание не предоставляется.</w:t>
      </w:r>
    </w:p>
    <w:p w:rsidR="00B779E9" w:rsidRDefault="00B779E9">
      <w:pPr>
        <w:pStyle w:val="ConsPlusNormal"/>
        <w:ind w:firstLine="540"/>
        <w:jc w:val="both"/>
      </w:pPr>
      <w:r>
        <w:t>При оказании специализированной медицинской помощи, оказываемой в стационарных условиях и дневном стационаре, гарантируется обеспечение лекарственными препаратами в соответствии с перечнем жизненно необходимых и важнейших лекарственных препаратов медицинскими изделиями и донорской кровью и ее компонентами, предусмотренными стандартами медицинской помощи. Назначение и применение лекарственных препаратов,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комиссии, которое фиксируется в медицинских документах больного и журнале врачебной комиссии. В период нахождения на стационарном лечении больного, имеющего право на социальную поддержку по обеспечению лекарственными средствами и изделиями медицинского назначения в амбулаторных условиях, не допускается оформление рецептов для получения в аптечной организации лекарственных препаратов на бесплатной основе.</w:t>
      </w:r>
    </w:p>
    <w:p w:rsidR="00B779E9" w:rsidRDefault="00B779E9">
      <w:pPr>
        <w:pStyle w:val="ConsPlusNormal"/>
        <w:ind w:firstLine="540"/>
        <w:jc w:val="both"/>
      </w:pPr>
      <w:r>
        <w:t>5. При оказании стационарной помощи гарантируется бесплатное обеспечение лечебным питанием в соответствии с физиологическими нормами, установленными Министерством здравоохранения Российской Федерации стандартами медицинской помощи и обеспечение донорской кровью и (или) ее компонентами.</w:t>
      </w:r>
    </w:p>
    <w:p w:rsidR="00B779E9" w:rsidRDefault="00B779E9">
      <w:pPr>
        <w:pStyle w:val="ConsPlusNormal"/>
        <w:ind w:firstLine="540"/>
        <w:jc w:val="both"/>
      </w:pPr>
      <w:r>
        <w:t>6. При оказании паллиативной помощи гражданам в стационарных условиях гарантируется обеспечение лекарственными препаратами в соответствии с перечнем жизненно необходимых и важнейших лекарственных препаратов медицинскими изделиями и донорской кровью и ее компонентами, а также лечебным питанием в соответствии с физиологическими нормами, установленными Министерством здравоохранения Российской Федерации стандартами медицинской помощи.</w:t>
      </w:r>
    </w:p>
    <w:p w:rsidR="00B779E9" w:rsidRDefault="00B779E9">
      <w:pPr>
        <w:pStyle w:val="ConsPlusNormal"/>
        <w:ind w:firstLine="540"/>
        <w:jc w:val="both"/>
      </w:pPr>
      <w:r>
        <w:t>Назначение и применение лекарственных препаратов, не входящих в соответствующий стандарт медицинской помощи, допускается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B779E9" w:rsidRDefault="00B779E9">
      <w:pPr>
        <w:pStyle w:val="ConsPlusNormal"/>
        <w:ind w:firstLine="540"/>
        <w:jc w:val="both"/>
      </w:pPr>
      <w:r>
        <w:t>Субъектами, обеспечивающими реализацию прав населения по социальной поддержке отдельных категорий граждан по обеспечению лекарственными средствами и изделиями медицинского назначения, а также специализированными продуктами питания для детей-инвалидов в Карачаево-Черкесской Республике, являются:</w:t>
      </w:r>
    </w:p>
    <w:p w:rsidR="00B779E9" w:rsidRDefault="00B779E9">
      <w:pPr>
        <w:pStyle w:val="ConsPlusNormal"/>
        <w:ind w:firstLine="540"/>
        <w:jc w:val="both"/>
      </w:pPr>
      <w:r>
        <w:t>медицинские организации;</w:t>
      </w:r>
    </w:p>
    <w:p w:rsidR="00B779E9" w:rsidRDefault="00B779E9">
      <w:pPr>
        <w:pStyle w:val="ConsPlusNormal"/>
        <w:ind w:firstLine="540"/>
        <w:jc w:val="both"/>
      </w:pPr>
      <w:r>
        <w:t>аптечные организации, имеющие лицензию на фармацевтическую деятельность.</w:t>
      </w:r>
    </w:p>
    <w:p w:rsidR="00B779E9" w:rsidRDefault="00B779E9">
      <w:pPr>
        <w:pStyle w:val="ConsPlusNormal"/>
        <w:ind w:firstLine="540"/>
        <w:jc w:val="both"/>
      </w:pPr>
      <w:r>
        <w:t>Реестр медицинских организаций, врачей и фельдшеров, имеющих право на оформление рецептов для социальной поддержки отдельных категорий граждан по обеспечению лекарственными средствами и изделиями медицинского назначения в амбулаторных условиях, ведется Министерством здравоохранения Карачаево-Черкесской Республики.</w:t>
      </w:r>
    </w:p>
    <w:p w:rsidR="00B779E9" w:rsidRDefault="00B779E9">
      <w:pPr>
        <w:pStyle w:val="ConsPlusNormal"/>
        <w:ind w:firstLine="540"/>
        <w:jc w:val="both"/>
      </w:pPr>
      <w:r>
        <w:t xml:space="preserve">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бесплатно, назначаются непосредственно лечащим врачом, врачом общей практики </w:t>
      </w:r>
      <w:r>
        <w:lastRenderedPageBreak/>
        <w:t>(семейным врачом), фельдшером, исходя из тяжести и характера заболевания, согласно стандартам оказания медицинской помощи.</w:t>
      </w:r>
    </w:p>
    <w:p w:rsidR="00B779E9" w:rsidRDefault="00B779E9">
      <w:pPr>
        <w:pStyle w:val="ConsPlusNormal"/>
        <w:ind w:firstLine="540"/>
        <w:jc w:val="both"/>
      </w:pPr>
      <w:r>
        <w:t>Назначение лекарственных препаратов гражданам, имеющим право на льготное обеспечение лекарственными препаратами и изделиями медицинского назначения для амбулаторного лечения, осуществляется в соответствии с заявками медицинских организаций, сформированными в пределах выделенного финансирования.</w:t>
      </w:r>
    </w:p>
    <w:p w:rsidR="00B779E9" w:rsidRDefault="00B779E9">
      <w:pPr>
        <w:pStyle w:val="ConsPlusNormal"/>
        <w:ind w:firstLine="540"/>
        <w:jc w:val="both"/>
      </w:pPr>
      <w:r>
        <w:t>Выписывание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бесплатно, осуществляется:</w:t>
      </w:r>
    </w:p>
    <w:p w:rsidR="00B779E9" w:rsidRDefault="00B779E9">
      <w:pPr>
        <w:pStyle w:val="ConsPlusNormal"/>
        <w:ind w:firstLine="540"/>
        <w:jc w:val="both"/>
      </w:pPr>
      <w:r>
        <w:t>1. Врачами-специалистами:</w:t>
      </w:r>
    </w:p>
    <w:p w:rsidR="00B779E9" w:rsidRDefault="00B779E9">
      <w:pPr>
        <w:pStyle w:val="ConsPlusNormal"/>
        <w:ind w:firstLine="540"/>
        <w:jc w:val="both"/>
      </w:pPr>
      <w:r>
        <w:t>на наркотические средства и противоопухолевые препараты (онкологическим/гематологическим больным) - онкологом и/или гематологом, нефрологом, ревматологом;</w:t>
      </w:r>
    </w:p>
    <w:p w:rsidR="00B779E9" w:rsidRDefault="00B779E9">
      <w:pPr>
        <w:pStyle w:val="ConsPlusNormal"/>
        <w:ind w:firstLine="540"/>
        <w:jc w:val="both"/>
      </w:pPr>
      <w:r>
        <w:t>на противотуберкулезные препараты - фтизиатром;</w:t>
      </w:r>
    </w:p>
    <w:p w:rsidR="00B779E9" w:rsidRDefault="00B779E9">
      <w:pPr>
        <w:pStyle w:val="ConsPlusNormal"/>
        <w:ind w:firstLine="540"/>
        <w:jc w:val="both"/>
      </w:pPr>
      <w:r>
        <w:t>на противодиабетические (больным сахарным диабетом) и прочие лекарственные препараты, влияющие на эндокринную систему, - эндокринологом.</w:t>
      </w:r>
    </w:p>
    <w:p w:rsidR="00B779E9" w:rsidRDefault="00B779E9">
      <w:pPr>
        <w:pStyle w:val="ConsPlusNormal"/>
        <w:ind w:firstLine="540"/>
        <w:jc w:val="both"/>
      </w:pPr>
      <w:r>
        <w:t>При отсутствии указанных специалистов выписывание льготных рецептов в этих случаях производится лечащим врачом по решению врачебной комиссии поликлиники.</w:t>
      </w:r>
    </w:p>
    <w:p w:rsidR="00B779E9" w:rsidRDefault="00B779E9">
      <w:pPr>
        <w:pStyle w:val="ConsPlusNormal"/>
        <w:ind w:firstLine="540"/>
        <w:jc w:val="both"/>
      </w:pPr>
      <w:r>
        <w:t>2. Лечащим врачом или врачом-специалистом только по решению врачебной комиссии медицинской организации:</w:t>
      </w:r>
    </w:p>
    <w:p w:rsidR="00B779E9" w:rsidRDefault="00B779E9">
      <w:pPr>
        <w:pStyle w:val="ConsPlusNormal"/>
        <w:ind w:firstLine="540"/>
        <w:jc w:val="both"/>
      </w:pPr>
      <w:r>
        <w:t>на наркотические средства Списка II - больным, не страдающим онкологическим (гематологическим) заболеванием;</w:t>
      </w:r>
    </w:p>
    <w:p w:rsidR="00B779E9" w:rsidRDefault="00B779E9">
      <w:pPr>
        <w:pStyle w:val="ConsPlusNormal"/>
        <w:ind w:firstLine="540"/>
        <w:jc w:val="both"/>
      </w:pPr>
      <w:r>
        <w:t>на психотропные вещества Списков II и III - иные лекарственные средства, подлежащие предметно-количественному учету, анаболические стероиды;</w:t>
      </w:r>
    </w:p>
    <w:p w:rsidR="00B779E9" w:rsidRDefault="00B779E9">
      <w:pPr>
        <w:pStyle w:val="ConsPlusNormal"/>
        <w:ind w:firstLine="540"/>
        <w:jc w:val="both"/>
      </w:pPr>
      <w:r>
        <w:t>на лекарственные препараты, назначаемые лечащим врачом и врачами-специалистами, - одному больному в количестве пяти наименований лекарственных препаратов и более единовременно (в течение одних суток) и свыше десяти наименований в течение одного месяца;</w:t>
      </w:r>
    </w:p>
    <w:p w:rsidR="00B779E9" w:rsidRDefault="00B779E9">
      <w:pPr>
        <w:pStyle w:val="ConsPlusNormal"/>
        <w:ind w:firstLine="540"/>
        <w:jc w:val="both"/>
      </w:pPr>
      <w:r>
        <w:t>на лекарственные препараты в случаях нетипичного течения болезни - при наличии осложнений основного заболевания и/или сочетанных заболеваний, при назначении опасных комбинаций лекарственных средств, а также при индивидуальной непереносимости.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Лица, имеющие право на социальную поддержку по обеспечению лекарственными препаратами и изделиями медицинского назначения, получают лекарственные препараты и изделия медицинского назначения по рецептурным бланкам установленного образца в прикрепленной аптечной организации, осуществляющей лекарственное обеспечение данной категории населения на территории муниципального образования.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Порядок назначения лекарственных препаратов и оформления рецептурных бланков, в том числе гражданам, имеющим право на социальную поддержку по обеспечению лекарственными препаратами и изделиями медицинского назначения, осуществляется в соответствии с законодательством Российской Федерации и приказами Министерства здравоохранения Карачаево-Черкесской Республики.</w:t>
      </w:r>
    </w:p>
    <w:p w:rsidR="00B779E9" w:rsidRDefault="00B779E9">
      <w:pPr>
        <w:pStyle w:val="ConsPlusNormal"/>
        <w:ind w:firstLine="540"/>
        <w:jc w:val="both"/>
      </w:pPr>
      <w:r>
        <w:t xml:space="preserve">Граждане, страдающие отдельными социально значимыми заболеваниями, обеспечиваются лекарственными препаратами в соответствии с </w:t>
      </w:r>
      <w:hyperlink w:anchor="P400" w:history="1">
        <w:r>
          <w:rPr>
            <w:color w:val="0000FF"/>
          </w:rPr>
          <w:t>Перечнем</w:t>
        </w:r>
      </w:hyperlink>
      <w:r>
        <w:t xml:space="preserve"> лекарственных препаратов Программы согласно приложению 3 к Программе.</w:t>
      </w:r>
    </w:p>
    <w:p w:rsidR="00B779E9" w:rsidRDefault="00B779E9">
      <w:pPr>
        <w:pStyle w:val="ConsPlusNormal"/>
        <w:ind w:firstLine="540"/>
        <w:jc w:val="both"/>
      </w:pPr>
      <w:r>
        <w:t>Участники, ветераны и инвалиды Великой Отечественной войны, граждане старше трудоспособного возраста, относящиеся к маломобильной группе населения, обеспечиваются лекарственными препаратами в соответствии с соглашениями, заключенными между медицинскими, аптечными организациями и учреждениями социального обеспечения. В населенных пунктах, где отсутствуют аптечные организации и отделения социальной защиты, доставка фармацевтической продукции гражданам, относящимся к маломобильной группе населения, осуществляется специалистами участковой службы, фельдшерами фельдшерско-акушерских пунктов, сотрудниками скорой медицинской помощи, сотрудниками мобильных медицинских бригад, волонтерами.</w:t>
      </w:r>
    </w:p>
    <w:p w:rsidR="00B779E9" w:rsidRDefault="00B779E9">
      <w:pPr>
        <w:pStyle w:val="ConsPlusNormal"/>
        <w:ind w:firstLine="540"/>
        <w:jc w:val="both"/>
      </w:pPr>
      <w:r>
        <w:t>Финансирование мер социальной поддержки отдельных категорий граждан по отпуску лекарственных средств и изделий медицинского назначения осуществляется:</w:t>
      </w:r>
    </w:p>
    <w:p w:rsidR="00B779E9" w:rsidRDefault="00B779E9">
      <w:pPr>
        <w:pStyle w:val="ConsPlusNormal"/>
        <w:ind w:firstLine="540"/>
        <w:jc w:val="both"/>
      </w:pPr>
      <w:r>
        <w:lastRenderedPageBreak/>
        <w:t>1. За счет бюджетных ассигнований федерального бюджета осуществляется финансовое обеспечение: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федеральным органам исполнительной власти (в части медицинской помощи, не включенной в базовую программу обязательного медицинского страхования, при заболеваниях, передаваемых половым путем, туберкулезе, ВИЧ-инфекции и синдроме приобретенного иммунодефицита, психических расстройствах и расстройствах поведения, а также расходов, не включенных в структуру тарифов на оплату</w:t>
      </w:r>
      <w:proofErr w:type="gramEnd"/>
      <w:r>
        <w:t xml:space="preserve"> медицинской помощи, </w:t>
      </w:r>
      <w:proofErr w:type="gramStart"/>
      <w:r>
        <w:t>предусмотренную</w:t>
      </w:r>
      <w:proofErr w:type="gramEnd"/>
      <w:r>
        <w:t xml:space="preserve"> базовой программой обязательного медицинского страхования);</w:t>
      </w:r>
    </w:p>
    <w:p w:rsidR="00B779E9" w:rsidRDefault="00B779E9">
      <w:pPr>
        <w:pStyle w:val="ConsPlusNormal"/>
        <w:ind w:firstLine="540"/>
        <w:jc w:val="both"/>
      </w:pPr>
      <w:r>
        <w:t>медицинской эвакуации, осуществляемой медицинскими организациями, подведомственными федеральным органам исполнительной власти, по перечню, утверждаемому Министерством здравоохранения Российской Федерации;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 том числе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</w:t>
      </w:r>
      <w:proofErr w:type="gramEnd"/>
      <w:r>
        <w:t xml:space="preserve"> </w:t>
      </w:r>
      <w:proofErr w:type="gramStart"/>
      <w:r>
        <w:t>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медицинских организациях, подведомственных федеральным органам исполнительной власти;</w:t>
      </w:r>
    </w:p>
    <w:p w:rsidR="00B779E9" w:rsidRDefault="00B779E9">
      <w:pPr>
        <w:pStyle w:val="ConsPlusNormal"/>
        <w:ind w:firstLine="540"/>
        <w:jc w:val="both"/>
      </w:pPr>
      <w:r>
        <w:t>лечения граждан Российской Федерации за пределами территории Российской Федерации, направленных в порядке, установленном Министерством здравоохранения Российской Федерации;</w:t>
      </w:r>
    </w:p>
    <w:p w:rsidR="00B779E9" w:rsidRDefault="00B779E9">
      <w:pPr>
        <w:pStyle w:val="ConsPlusNormal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закупки лекарственных препаратов, предназначенных для лечения больных злокачественными новообразованиями лимфоидной, кроветворной и родственных им тканей, по перечню заболеваний, утверждаемому Правительством Российской Федерации, гемофилией, муковисцидозом, гипофизарным нанизмом, болезнью Гоше, рассеянным склерозом, а также после трансплантации органов и (или) тканей, по перечню лекарственных препаратов, утверждаемому Правительством Российской Федерации и сформированному в установленном им порядке;</w:t>
      </w:r>
      <w:proofErr w:type="gramEnd"/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30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дополнительных мероприятий, установленных в соответствии с законодательством Российской Федерации;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высокотехнологичной медицинской помощи, не включенной в базовую программу обязательного медицинского страхования, по перечню видов высокотехнологичной медицинской помощи за счет средств, направляемых в федеральный бюджет в 2015 году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финансовый год и плановый период и </w:t>
      </w:r>
      <w:r>
        <w:lastRenderedPageBreak/>
        <w:t>предоставляемых: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федеральным органам исполнительной власти на финансовое обеспечение оказания высокотехнологичной медицинской помощи в подведомственных им медицинских организациях, включенных в перечень, утверждаемый Министерством здравоохранения Российской Федерации;</w:t>
      </w:r>
    </w:p>
    <w:p w:rsidR="00B779E9" w:rsidRDefault="00B779E9">
      <w:pPr>
        <w:pStyle w:val="ConsPlusNormal"/>
        <w:ind w:firstLine="540"/>
        <w:jc w:val="both"/>
      </w:pPr>
      <w:r>
        <w:t>Министерству здравоохранения Российской Федерации на софинансирование расходов, возникающих при оказании высокотехнологичной медицинской помощи медицинскими организациями, подведомственными исполнительным органам государственной власти субъектов Российской Федерации.</w:t>
      </w:r>
    </w:p>
    <w:p w:rsidR="00B779E9" w:rsidRDefault="00B779E9">
      <w:pPr>
        <w:pStyle w:val="ConsPlusNormal"/>
        <w:ind w:firstLine="540"/>
        <w:jc w:val="both"/>
      </w:pPr>
      <w:r>
        <w:t>2. За счет средств бюджетных ассигнований республиканского бюджета:</w:t>
      </w:r>
    </w:p>
    <w:p w:rsidR="00B779E9" w:rsidRDefault="00B779E9">
      <w:pPr>
        <w:pStyle w:val="ConsPlusNormal"/>
        <w:ind w:firstLine="540"/>
        <w:jc w:val="both"/>
      </w:pPr>
      <w:r>
        <w:t>финансовое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инвалидности;</w:t>
      </w:r>
    </w:p>
    <w:p w:rsidR="00B779E9" w:rsidRDefault="00B779E9">
      <w:pPr>
        <w:pStyle w:val="ConsPlusNormal"/>
        <w:ind w:firstLine="540"/>
        <w:jc w:val="both"/>
      </w:pPr>
      <w:r>
        <w:t>финансовое 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с учетом лекарственных препаратов, предусмотренных перечнем жизненно необходимых и важнейших лекарственных препаратов, утверждаемым Правительством Российской Федерации;</w:t>
      </w:r>
    </w:p>
    <w:p w:rsidR="00B779E9" w:rsidRDefault="00B779E9">
      <w:pPr>
        <w:pStyle w:val="ConsPlusNormal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и аудиологический скрининг.</w:t>
      </w:r>
    </w:p>
    <w:p w:rsidR="00B779E9" w:rsidRDefault="00B779E9">
      <w:pPr>
        <w:pStyle w:val="ConsPlusNormal"/>
        <w:ind w:firstLine="540"/>
        <w:jc w:val="both"/>
      </w:pPr>
      <w:r>
        <w:t>Главным распорядителем средств на осуществление мер социальной поддержки отдельных категорий граждан лекарственными средствами и изделиями медицинского назначения является Министерство здравоохранения Карачаево-Черкесской Республики.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5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ПЕРЕЧЕНЬ</w:t>
      </w:r>
    </w:p>
    <w:p w:rsidR="00B779E9" w:rsidRDefault="00B779E9">
      <w:pPr>
        <w:pStyle w:val="ConsPlusTitle"/>
        <w:jc w:val="center"/>
      </w:pPr>
      <w:r>
        <w:t>МЕРОПРИЯТИЙ ПО ПРОФИЛАКТИКЕ ЗАБОЛЕВАНИЙ И ФОРМИРОВАНИЮ</w:t>
      </w:r>
    </w:p>
    <w:p w:rsidR="00B779E9" w:rsidRDefault="00B779E9">
      <w:pPr>
        <w:pStyle w:val="ConsPlusTitle"/>
        <w:jc w:val="center"/>
      </w:pPr>
      <w:proofErr w:type="gramStart"/>
      <w:r>
        <w:t>ЗДОРОВОГО ОБРАЗА ЖИЗНИ, ОСУЩЕСТВЛЯЕМЫХ В РАМКАХ ПРОГРАММЫ</w:t>
      </w:r>
      <w:proofErr w:type="gramEnd"/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В рамках реализации Программы с целью профилактики заболеваний и формирования здорового образа жизни будут осуществляться следующие мероприятия:</w:t>
      </w:r>
    </w:p>
    <w:p w:rsidR="00B779E9" w:rsidRDefault="00B779E9">
      <w:pPr>
        <w:pStyle w:val="ConsPlusNormal"/>
        <w:ind w:firstLine="540"/>
        <w:jc w:val="both"/>
      </w:pPr>
      <w:r>
        <w:t>1. Проведение школ здоровья в медицинских организациях, оказывающих амбулаторно-поликлиническую помощь, для пациентов с артериальной гипертонией, диабетом, бронхиальной астмой, остеопорозом, по отказу от курения, санитарно-гигиеническому просвещению по направлению лечащего врача или фельдшера.</w:t>
      </w:r>
    </w:p>
    <w:p w:rsidR="00B779E9" w:rsidRDefault="00B779E9">
      <w:pPr>
        <w:pStyle w:val="ConsPlusNormal"/>
        <w:ind w:firstLine="540"/>
        <w:jc w:val="both"/>
      </w:pPr>
      <w:r>
        <w:t xml:space="preserve">2. Проведение диспансеризации определенных групп взрослого населения в соответствии с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03.02.2015 N 36ан "Об утверждении </w:t>
      </w:r>
      <w:proofErr w:type="gramStart"/>
      <w:r>
        <w:t>порядка проведения диспансеризации определенных групп взрослого населения</w:t>
      </w:r>
      <w:proofErr w:type="gramEnd"/>
      <w:r>
        <w:t>".</w:t>
      </w:r>
    </w:p>
    <w:p w:rsidR="00B779E9" w:rsidRDefault="00B779E9">
      <w:pPr>
        <w:pStyle w:val="ConsPlusNormal"/>
        <w:ind w:firstLine="540"/>
        <w:jc w:val="both"/>
      </w:pPr>
      <w:r>
        <w:t>4. Мероприятия по индивидуальной профилактике заболеваний и формированию здорового образа жизни:</w:t>
      </w:r>
    </w:p>
    <w:p w:rsidR="00B779E9" w:rsidRDefault="00B779E9">
      <w:pPr>
        <w:pStyle w:val="ConsPlusNormal"/>
        <w:ind w:firstLine="540"/>
        <w:jc w:val="both"/>
      </w:pPr>
      <w:r>
        <w:t>прием с профилактической целью населения в медицинских организациях, оказывающих амбулаторно-поликлиническую помощь, по направлению врача и при обращении граждан;</w:t>
      </w:r>
    </w:p>
    <w:p w:rsidR="00B779E9" w:rsidRDefault="00B779E9">
      <w:pPr>
        <w:pStyle w:val="ConsPlusNormal"/>
        <w:ind w:firstLine="540"/>
        <w:jc w:val="both"/>
      </w:pPr>
      <w:r>
        <w:t>профилактическое обследование населения:</w:t>
      </w:r>
    </w:p>
    <w:p w:rsidR="00B779E9" w:rsidRDefault="00B779E9">
      <w:pPr>
        <w:pStyle w:val="ConsPlusNormal"/>
        <w:ind w:firstLine="540"/>
        <w:jc w:val="both"/>
      </w:pPr>
      <w:r>
        <w:t>в центре здоровья для взрослых (РГБЛПУ "Республиканский физкультурный диспансер"):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 xml:space="preserve">измерение роста и веса, тестирование на аппаратно-программном комплексе для скрининг-оценки уровня психофизиологического и соматического здоровья, функциональных и адаптивных резервов организма, скрининг сердца компьютеризированный, экспресс-анализ для определения </w:t>
      </w:r>
      <w:r>
        <w:lastRenderedPageBreak/>
        <w:t>обшего холестерина и глюкозы в крови, комплексная оценка функции дыхательной системы, проверка остроты зрения, рефрактометрия, тонометрия, исследование бинокулярного зрения, определение вида и степени аметропии, наличия астигматизма;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диагностика кариеса зубов, болезней парадонта, некариозных поражений, болезней слизистой оболочки и регистрация стоматологического статуса пациента;</w:t>
      </w:r>
    </w:p>
    <w:p w:rsidR="00B779E9" w:rsidRDefault="00B779E9">
      <w:pPr>
        <w:pStyle w:val="ConsPlusNormal"/>
        <w:ind w:firstLine="540"/>
        <w:jc w:val="both"/>
      </w:pPr>
      <w:r>
        <w:t>пульсоксиметрия, ангиологический скрининг с автоматическим измерением систолического АД и расчетом лодыжечно-плечевого индекса (выполняется у пациентов старше 30 лет);</w:t>
      </w:r>
    </w:p>
    <w:p w:rsidR="00B779E9" w:rsidRDefault="00B779E9">
      <w:pPr>
        <w:pStyle w:val="ConsPlusNormal"/>
        <w:ind w:firstLine="540"/>
        <w:jc w:val="both"/>
      </w:pPr>
      <w:r>
        <w:t>биоимепедансометрия;</w:t>
      </w:r>
    </w:p>
    <w:p w:rsidR="00B779E9" w:rsidRDefault="00B779E9">
      <w:pPr>
        <w:pStyle w:val="ConsPlusNormal"/>
        <w:ind w:firstLine="540"/>
        <w:jc w:val="both"/>
      </w:pPr>
      <w:r>
        <w:t>исследование на наличие наркотических средств, психотропных веществ и их метаболитов в биологических средах организма (выполняется при наличии показаний);</w:t>
      </w:r>
    </w:p>
    <w:p w:rsidR="00B779E9" w:rsidRDefault="00B779E9">
      <w:pPr>
        <w:pStyle w:val="ConsPlusNormal"/>
        <w:ind w:firstLine="540"/>
        <w:jc w:val="both"/>
      </w:pPr>
      <w:r>
        <w:t>анализ котинина и других биологических маркеров в моче и крови (выполняется при наличии показаний);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в центре здоровья для детей (МБУЗ "Черкесская городская детская больница":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 xml:space="preserve">проведение комплексного обследования, включающего измерение роста и веса, тестирование на аппаратно-программном комплексе для </w:t>
      </w:r>
      <w:proofErr w:type="gramStart"/>
      <w:r>
        <w:t>скрининг-оценки</w:t>
      </w:r>
      <w:proofErr w:type="gramEnd"/>
      <w:r>
        <w:t xml:space="preserve"> уровня психофизиологического и соматического здоровья функциональных и адаптивных резервов организма, определение глюкозы в крови, комплексная, детальная оценка функций дыхательной системы, оценка состояния полости рта.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6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ПЕРЕЧЕНЬ</w:t>
      </w:r>
    </w:p>
    <w:p w:rsidR="00B779E9" w:rsidRDefault="00B779E9">
      <w:pPr>
        <w:pStyle w:val="ConsPlusTitle"/>
        <w:jc w:val="center"/>
      </w:pPr>
      <w:r>
        <w:t>МЕДИЦИНСКИХ ОРГАНИЗАЦИЙ, УЧАСТВУЮЩИХ В РЕАЛИЗАЦИИ</w:t>
      </w:r>
    </w:p>
    <w:p w:rsidR="00B779E9" w:rsidRDefault="00B779E9">
      <w:pPr>
        <w:pStyle w:val="ConsPlusTitle"/>
        <w:jc w:val="center"/>
      </w:pPr>
      <w:r>
        <w:t>ПРОГРАММЫ, В ТОМ ЧИСЛЕ ТЕРРИТОРИАЛЬНОЙ ПРОГРАММЫ</w:t>
      </w:r>
    </w:p>
    <w:p w:rsidR="00B779E9" w:rsidRDefault="00B779E9">
      <w:pPr>
        <w:pStyle w:val="ConsPlusTitle"/>
        <w:jc w:val="center"/>
      </w:pPr>
      <w:r>
        <w:t>ОБЯЗАТЕЛЬНОГО МЕДИЦИНСКОГО СТРАХОВАНИЯ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 xml:space="preserve">1. Перечень медицинских организаций, финансируемых </w:t>
      </w:r>
      <w:proofErr w:type="gramStart"/>
      <w:r>
        <w:t>из</w:t>
      </w:r>
      <w:proofErr w:type="gramEnd"/>
    </w:p>
    <w:p w:rsidR="00B779E9" w:rsidRDefault="00B779E9">
      <w:pPr>
        <w:pStyle w:val="ConsPlusNormal"/>
        <w:jc w:val="center"/>
      </w:pPr>
      <w:r>
        <w:t xml:space="preserve">бюджетных ассигнований </w:t>
      </w:r>
      <w:proofErr w:type="gramStart"/>
      <w:r>
        <w:t>республиканского</w:t>
      </w:r>
      <w:proofErr w:type="gramEnd"/>
      <w:r>
        <w:t xml:space="preserve"> и местных бюджетов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8295"/>
      </w:tblGrid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proofErr w:type="gramStart"/>
            <w:r>
              <w:t>Республиканское государственное бюджетное лечебно-профилактическое учреждение "Карачаево-Черкесская республиканская клиническая больница" (отделение переливания крови, паталогоанатомическое отделение, отделение сурдологии</w:t>
            </w:r>
            <w:proofErr w:type="gramEnd"/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учреждение здравоохранения "Станция переливания крови"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учреждение "Бюро судебно-медицинской экспертизы"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"Республиканский врачебно-физкультурный диспансер" (за исключением Центра здоровья)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учреждение "Карачаево-Черкесский центр по профилактике и борьбе со СПИДом и инфекционными заболеваниями"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казенное лечебно-профилактическое учреждение "Психиатрическая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"Психоневрологический диспансер"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"Карачаево-Черкесский республиканский противотуберкулезный диспансер"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"Карачаево-Черкесский республиканский кожно-венерологический диспансер" (за исключением дерматологии)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"Наркологический диспансер"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учреждение "КЧР-Фармация"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казенное учреждение здравоохранения "Территориальный центр медицины катастроф Карачаево-Черкесской Республики"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Муниципальное бюджетное учреждение здравоохранения "Черкесская городская клиническая больница" (койки сестринского ухода)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Муниципальное бюджетное учреждение здравоохранения "Черкесский городской дом ребенка специализированный для детей с органическим поражением центральной нервной системы с нарушением психики"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"Урупская центральная районная больница" (в части видов медицинской помощи, не входящих в базовую программу обязательного медицинского страхования)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Карачаевского городского округа "Карачаевская центральная городская и районная больница" (в части видов медицинской помощи, не входящих в базовую программу обязательного медицинского страхования)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"Малокарачаевская центральная районная больница" (в части видов медицинской помощи, не входящих в базовую программу обязательного медицинского страхования)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"Хабезская центральная районная больница" (в части видов медицинской помощи, не входящих в базовую программу обязательного медицинского страхования)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"Адыге-Хабльская центральная районная больница" (в части видов медицинской помощи, не входящих в базовую программу обязательного медицинского страхования)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здравоохранения "Зеленчукская центральная районная больница" (в части видов медицинской помощи, не входящих в базовую программу обязательного медицинского страхования)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Медицинские организации Карачаево-Черкесской Республики, функционирующие в системе обязательного медицинского страхования (в части оказания медицинской помощи незастрахованному населению)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Муниципальные медицинские организации, оказывающие скорую и амбулаторную медицинскую помощь по заболеваниям, не входящих в базовую программу ОМС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29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"Карачаево-Черкесская республиканская инфекционная клиническая больница" (в части видов медицинской помощи, не входящих в базовую программу обязательного медицинского страхования)</w:t>
            </w:r>
          </w:p>
        </w:tc>
      </w:tr>
    </w:tbl>
    <w:p w:rsidR="00B779E9" w:rsidRDefault="00B779E9">
      <w:pPr>
        <w:sectPr w:rsidR="00B779E9">
          <w:pgSz w:w="11905" w:h="16838"/>
          <w:pgMar w:top="1134" w:right="850" w:bottom="1134" w:left="1701" w:header="0" w:footer="0" w:gutter="0"/>
          <w:cols w:space="720"/>
        </w:sectPr>
      </w:pP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Иные медицинские организации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8691"/>
      </w:tblGrid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691" w:type="dxa"/>
          </w:tcPr>
          <w:p w:rsidR="00B779E9" w:rsidRDefault="00B779E9">
            <w:pPr>
              <w:pStyle w:val="ConsPlusNormal"/>
            </w:pPr>
            <w:r>
              <w:t>Государственное бюджетное учреждение здравоохранения Ставропольского края "Краевой клинический кардиологический диспансер"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691" w:type="dxa"/>
          </w:tcPr>
          <w:p w:rsidR="00B779E9" w:rsidRDefault="00B779E9">
            <w:pPr>
              <w:pStyle w:val="ConsPlusNormal"/>
            </w:pPr>
            <w:r>
              <w:t>Государственное бюджетное учреждение здравоохранения Ставропольского края "Краевая Кумагорская больница восстановительного лечения", пос. Кумагорск, Минераловодский район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691" w:type="dxa"/>
          </w:tcPr>
          <w:p w:rsidR="00B779E9" w:rsidRDefault="00B779E9">
            <w:pPr>
              <w:pStyle w:val="ConsPlusNormal"/>
            </w:pPr>
            <w:r>
              <w:t xml:space="preserve">Государственное бюджетное учреждение здравоохранения Ставропольского края "Краевой клинический противотуберкулезный диспансер", </w:t>
            </w:r>
            <w:proofErr w:type="gramStart"/>
            <w:r>
              <w:t>г</w:t>
            </w:r>
            <w:proofErr w:type="gramEnd"/>
            <w:r>
              <w:t>. Ставрополь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691" w:type="dxa"/>
          </w:tcPr>
          <w:p w:rsidR="00B779E9" w:rsidRDefault="00B779E9">
            <w:pPr>
              <w:pStyle w:val="ConsPlusNormal"/>
            </w:pPr>
            <w:r>
              <w:t>Государственное бюджетное учреждение здравоохранения Ставропольского края "Ставропольская краевая клиническая психиатрическая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691" w:type="dxa"/>
          </w:tcPr>
          <w:p w:rsidR="00B779E9" w:rsidRDefault="00B779E9">
            <w:pPr>
              <w:pStyle w:val="ConsPlusNormal"/>
            </w:pPr>
            <w:r>
              <w:t>Государственное казенное учреждение здравоохранения "Ставропольский краевой госпиталь для ветеранов войн", пос. Горячеводский, город-курорт Пятигорск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691" w:type="dxa"/>
          </w:tcPr>
          <w:p w:rsidR="00B779E9" w:rsidRDefault="00B779E9">
            <w:pPr>
              <w:pStyle w:val="ConsPlusNormal"/>
            </w:pPr>
            <w:r>
              <w:t xml:space="preserve">Федеральное бюджетное государственное учреждение здравоохранения "Центр восстановительного лечения "ЛУЧ", </w:t>
            </w:r>
            <w:proofErr w:type="gramStart"/>
            <w:r>
              <w:t>г</w:t>
            </w:r>
            <w:proofErr w:type="gramEnd"/>
            <w:r>
              <w:t>. Кисловодск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691" w:type="dxa"/>
          </w:tcPr>
          <w:p w:rsidR="00B779E9" w:rsidRDefault="00B779E9">
            <w:pPr>
              <w:pStyle w:val="ConsPlusNormal"/>
            </w:pPr>
            <w:r>
              <w:t xml:space="preserve">НУЗ "Дорожная клиническая больница на ст. Ростов - Главный ОАО "РЖД" "Центр микрохирургии глаза", </w:t>
            </w:r>
            <w:proofErr w:type="gramStart"/>
            <w:r>
              <w:t>г</w:t>
            </w:r>
            <w:proofErr w:type="gramEnd"/>
            <w:r>
              <w:t>. Ростов-на-Дону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691" w:type="dxa"/>
          </w:tcPr>
          <w:p w:rsidR="00B779E9" w:rsidRDefault="00B779E9">
            <w:pPr>
              <w:pStyle w:val="ConsPlusNormal"/>
            </w:pPr>
            <w:r>
              <w:t xml:space="preserve">Закрытое акционерное общество "Институт </w:t>
            </w:r>
            <w:proofErr w:type="gramStart"/>
            <w:r>
              <w:t>клинической</w:t>
            </w:r>
            <w:proofErr w:type="gramEnd"/>
            <w:r>
              <w:t xml:space="preserve"> реабилитологии", г. Тула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691" w:type="dxa"/>
          </w:tcPr>
          <w:p w:rsidR="00B779E9" w:rsidRDefault="00B779E9">
            <w:pPr>
              <w:pStyle w:val="ConsPlusNormal"/>
            </w:pPr>
            <w:r>
              <w:t>Государственное бюджетное учреждение здравоохранения "Астраханская клиническая психиатрическая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691" w:type="dxa"/>
          </w:tcPr>
          <w:p w:rsidR="00B779E9" w:rsidRDefault="00B779E9">
            <w:pPr>
              <w:pStyle w:val="ConsPlusNormal"/>
            </w:pPr>
            <w:r>
              <w:t xml:space="preserve">Общество с ограниченной ответственностью "Лаборатория "Глазные протезы", </w:t>
            </w:r>
            <w:proofErr w:type="gramStart"/>
            <w:r>
              <w:t>г</w:t>
            </w:r>
            <w:proofErr w:type="gramEnd"/>
            <w:r>
              <w:t>. Ростов-на-Дону</w:t>
            </w:r>
          </w:p>
        </w:tc>
      </w:tr>
    </w:tbl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center"/>
      </w:pPr>
      <w:r>
        <w:t>2. Перечень медицинских организаций, функционирующих</w:t>
      </w:r>
    </w:p>
    <w:p w:rsidR="00B779E9" w:rsidRDefault="00B779E9">
      <w:pPr>
        <w:pStyle w:val="ConsPlusNormal"/>
        <w:jc w:val="center"/>
      </w:pPr>
      <w:r>
        <w:t>в системе обязательного медицинского страхования</w:t>
      </w:r>
    </w:p>
    <w:p w:rsidR="00B779E9" w:rsidRDefault="00B779E9">
      <w:pPr>
        <w:pStyle w:val="ConsPlusNormal"/>
        <w:jc w:val="center"/>
      </w:pPr>
      <w:r>
        <w:lastRenderedPageBreak/>
        <w:t>Карачаево-Черкесской Республики</w:t>
      </w:r>
    </w:p>
    <w:p w:rsidR="00B779E9" w:rsidRDefault="00B779E9">
      <w:pPr>
        <w:sectPr w:rsidR="00B779E9">
          <w:pgSz w:w="16838" w:h="11905"/>
          <w:pgMar w:top="1701" w:right="1134" w:bottom="850" w:left="1134" w:header="0" w:footer="0" w:gutter="0"/>
          <w:cols w:space="720"/>
        </w:sectPr>
      </w:pP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8585"/>
      </w:tblGrid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"Карачаево-Черкесская республиканская клиническая больница" (за исключением отделений: переливания крови, патологоанатомического отделения, отделения сурдологии)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"Республиканский Перинатальный центр"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"Республиканская стоматологическая поликлиника"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"Республиканская детская стоматологическая поликлиника"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"Карачаево-Черкесский эндокринологический диспансер"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"Карачаево-Черкесский онкологический диспансер имени С.П. Бутова"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"Карачаево-Черкесский республиканский кожно-венерологический диспансер" (дерматология)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"Республиканский врачебно-физкультурный диспансер" (Центр здоровья)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"Карачаево-Черкесская республиканская инфекционная клиническая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"Карачаево-Черкесская детская инфекционная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 xml:space="preserve">Муниципальное бюджетное учреждение здравоохранения </w:t>
            </w:r>
            <w:proofErr w:type="gramStart"/>
            <w:r>
              <w:t>г</w:t>
            </w:r>
            <w:proofErr w:type="gramEnd"/>
            <w:r>
              <w:t>. Черкесска "Черкесская городская клиническая больница" (за исключением коек сестринского ухода)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учреждение здравоохранения "Черкесская городская детская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учреждение здравоохранения "Черкесская городская поликлиника"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учреждение здравоохранения города Черкесска "Медико-санитарная часть"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Карачаевского городского округа "Карачаевская центральная городская и районная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Республиканское государственное бюджетное лечебно-профилактическое учреждение "Правокубанская участковая больница, Центр медицинской реабилитации и восстановительной медицины"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автономное лечебно-профилактическое учреждение "Карачаевская центральная стоматологическая поликлиника"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"Малокарачаевская центральная районная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учреждение здравоохранения "Краснокурганская участковая больница имени заслуженного врача РСФСР Х.Ш. Байчорова"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"Хабезская центральная районная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"Усть-Джегутинская центральная районная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автономное лечебно-профилактическое учреждение "Усть-Джегутинская районная стоматологическая поликлиника"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"Адыге-Хабльская центральная районная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учреждение здравоохранения "Центральная районная поликлиника" Ногайского муниципального района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лечебно-профилактическое учреждение здравоохранения "Зеленчукская центральная районная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лечебно-профилактическое бюджетное учреждение "Прикубанская центральная районная больница"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proofErr w:type="gramStart"/>
            <w:r>
              <w:t>Муниципальное бюджетное лечебно-профилактическое учреждение "Урупская центральная районная больница" (за исключением коек сестринского ухода (хоспис)</w:t>
            </w:r>
            <w:proofErr w:type="gramEnd"/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учреждение здравоохранения "Центральная районная поликлиника" Абазинского муниципального района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автономное учреждение здравоохранения "Зеленчукская районная стоматологическая поликлиника"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Муниципальное бюджетное учреждение здравоохранения "Станция скорой медицинской помощи"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"Северо-Кавказская государственная гуманитарно-технологическая академия"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Автономная некоммерческая медицинская организация "Ставропольский краевой клинический консультативно-диагностический центр"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ЗАО Санаторий-профилакторий "Солнечный"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ООО "Центр здоровья" с. Учкекен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ООО "Б. Браун Авитум Руссланд Клиникс"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ООО "Ренессанс"</w:t>
            </w:r>
          </w:p>
        </w:tc>
      </w:tr>
      <w:tr w:rsidR="00B779E9">
        <w:tc>
          <w:tcPr>
            <w:tcW w:w="709" w:type="dxa"/>
          </w:tcPr>
          <w:p w:rsidR="00B779E9" w:rsidRDefault="00B779E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85" w:type="dxa"/>
          </w:tcPr>
          <w:p w:rsidR="00B779E9" w:rsidRDefault="00B779E9">
            <w:pPr>
              <w:pStyle w:val="ConsPlusNormal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Карачаево-Черкесской Республике"</w:t>
            </w:r>
          </w:p>
        </w:tc>
      </w:tr>
    </w:tbl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7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УСЛОВИЯ</w:t>
      </w:r>
    </w:p>
    <w:p w:rsidR="00B779E9" w:rsidRDefault="00B779E9">
      <w:pPr>
        <w:pStyle w:val="ConsPlusTitle"/>
        <w:jc w:val="center"/>
      </w:pPr>
      <w:r>
        <w:t>ПРЕБЫВАНИЯ В МЕДИЦИНСКИХ ОРГАНИЗАЦИЯХ ПРИ ОКАЗАНИИ</w:t>
      </w:r>
    </w:p>
    <w:p w:rsidR="00B779E9" w:rsidRDefault="00B779E9">
      <w:pPr>
        <w:pStyle w:val="ConsPlusTitle"/>
        <w:jc w:val="center"/>
      </w:pPr>
      <w:r>
        <w:t>МЕДИЦИНСКОЙ ПОМОЩИ В СТАЦИОНАРНЫХ УСЛОВИЯХ, ВКЛЮЧАЯ</w:t>
      </w:r>
    </w:p>
    <w:p w:rsidR="00B779E9" w:rsidRDefault="00B779E9">
      <w:pPr>
        <w:pStyle w:val="ConsPlusTitle"/>
        <w:jc w:val="center"/>
      </w:pPr>
      <w:r>
        <w:t xml:space="preserve">ПРЕДОСТАВЛЕНИЕ СПАЛЬНОГО МЕСТА И ПИТАНИЯ, ПРИ </w:t>
      </w:r>
      <w:proofErr w:type="gramStart"/>
      <w:r>
        <w:t>СОВМЕСТНОМ</w:t>
      </w:r>
      <w:proofErr w:type="gramEnd"/>
    </w:p>
    <w:p w:rsidR="00B779E9" w:rsidRDefault="00B779E9">
      <w:pPr>
        <w:pStyle w:val="ConsPlusTitle"/>
        <w:jc w:val="center"/>
      </w:pPr>
      <w:proofErr w:type="gramStart"/>
      <w:r>
        <w:t>НАХОЖДЕНИИ</w:t>
      </w:r>
      <w:proofErr w:type="gramEnd"/>
      <w:r>
        <w:t xml:space="preserve"> ОДНОГО ИЗ РОДИТЕЛЕЙ, ИНОГО ЧЛЕНА СЕМЬИ ИЛИ</w:t>
      </w:r>
    </w:p>
    <w:p w:rsidR="00B779E9" w:rsidRDefault="00B779E9">
      <w:pPr>
        <w:pStyle w:val="ConsPlusTitle"/>
        <w:jc w:val="center"/>
      </w:pPr>
      <w:r>
        <w:t>ИНОГО ЗАКОННОГО ПРЕДСТАВИТЕЛЯ В МЕДИЦИНСКОЙ ОРГАНИЗАЦИИ</w:t>
      </w:r>
    </w:p>
    <w:p w:rsidR="00B779E9" w:rsidRDefault="00B779E9">
      <w:pPr>
        <w:pStyle w:val="ConsPlusTitle"/>
        <w:jc w:val="center"/>
      </w:pPr>
      <w:r>
        <w:t>В СТАЦИОНАРНЫХ УСЛОВИЯХ С РЕБЕНКОМ ДО ДОСТИЖЕНИЯ</w:t>
      </w:r>
    </w:p>
    <w:p w:rsidR="00B779E9" w:rsidRDefault="00B779E9">
      <w:pPr>
        <w:pStyle w:val="ConsPlusTitle"/>
        <w:jc w:val="center"/>
      </w:pPr>
      <w:r>
        <w:t>ИМ ВОЗРАСТА ЧЕТЫРЕХ ЛЕТ, А С РЕБЕНКОМ СТАРШЕ УКАЗАННОГО</w:t>
      </w:r>
    </w:p>
    <w:p w:rsidR="00B779E9" w:rsidRDefault="00B779E9">
      <w:pPr>
        <w:pStyle w:val="ConsPlusTitle"/>
        <w:jc w:val="center"/>
      </w:pPr>
      <w:r>
        <w:t>ВОЗРАСТА - ПРИ НАЛИЧИИ МЕДИЦИНСКИХ ПОКАЗАНИЙ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В стационарных условиях оказывается бесплатно специализированная, в том числе высокотехнологичная, медицинская помощь врачами - специалистами и включает в себя профилактику, диагностику и лечение заболеваний и состояний (в том числе в период беременности, родов и послеродовый период), требующих использования специальных методов и сложных медицинских технологий, а также медицинскую реабилитацию.</w:t>
      </w:r>
    </w:p>
    <w:p w:rsidR="00B779E9" w:rsidRDefault="00B779E9">
      <w:pPr>
        <w:pStyle w:val="ConsPlusNormal"/>
        <w:ind w:firstLine="540"/>
        <w:jc w:val="both"/>
      </w:pPr>
      <w:r>
        <w:t>Больные, беременные, роженицы и родильницы обеспечиваются лечебным питанием в соответствии с физиологическими нормами, утвержденными уполномоченным федеральным органом исполнительной власти, за счет средств ОМС, в пределах утвержденных тарифов в системе ОМС и средств бюджетных ассигнований.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При совместном нахождении в медицинской организации в стационарных условиях с ребенком до достижения</w:t>
      </w:r>
      <w:proofErr w:type="gramEnd"/>
      <w:r>
        <w:t xml:space="preserve"> им возраста четырех лет, а с ребенком старше данного возраста - при наличии медицинских показаний. Одному из родителей, иному члену семьи или иному законному представителю предоставляется спальное место в одной палате с ребенком и обеспечение питанием в пределах утвержденных тарифов в системе ОМС и средств бюджетных ассигнований.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8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УСЛОВИЯ</w:t>
      </w:r>
    </w:p>
    <w:p w:rsidR="00B779E9" w:rsidRDefault="00B779E9">
      <w:pPr>
        <w:pStyle w:val="ConsPlusTitle"/>
        <w:jc w:val="center"/>
      </w:pPr>
      <w:r>
        <w:t>РАЗМЕЩЕНИЯ ПАЦИЕНТОВ В МАЛОМЕСТНЫХ ПАЛАТАХ (БОКСАХ)</w:t>
      </w:r>
    </w:p>
    <w:p w:rsidR="00B779E9" w:rsidRDefault="00B779E9">
      <w:pPr>
        <w:pStyle w:val="ConsPlusTitle"/>
        <w:jc w:val="center"/>
      </w:pPr>
      <w:r>
        <w:t>ПО МЕДИЦИНСКИМ И (ИЛИ) ЭПИДЕМИОЛОГИЧЕСКИМ ПОКАЗАНИЯМ,</w:t>
      </w:r>
    </w:p>
    <w:p w:rsidR="00B779E9" w:rsidRDefault="00B779E9">
      <w:pPr>
        <w:pStyle w:val="ConsPlusTitle"/>
        <w:jc w:val="center"/>
      </w:pPr>
      <w:r>
        <w:t>УСТАНОВЛЕННЫМ МИНИСТЕРСТВОМ ЗДРАВООХРАНЕНИЯ</w:t>
      </w:r>
    </w:p>
    <w:p w:rsidR="00B779E9" w:rsidRDefault="00B779E9">
      <w:pPr>
        <w:pStyle w:val="ConsPlusTitle"/>
        <w:jc w:val="center"/>
      </w:pPr>
      <w:r>
        <w:t>РОССИЙСКОЙ ФЕДЕРАЦИИ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 xml:space="preserve">Пациенты размещаются в маломестных палатах (боксах) (с числом мест не более двух) при наличии медицинских и (или) эпидемиологических показаний, утвержденных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15.05.2012 N 535н "Об утверждении медицинских и эпидемиологических показаний к размещению пациентов в маломестных палатах (боксах)".</w:t>
      </w:r>
    </w:p>
    <w:p w:rsidR="00B779E9" w:rsidRDefault="00B779E9">
      <w:pPr>
        <w:pStyle w:val="ConsPlusNormal"/>
        <w:ind w:firstLine="540"/>
        <w:jc w:val="both"/>
      </w:pPr>
      <w:r>
        <w:t>Совместное размещение пациентов допускается с учетом имеющихся нозологических форм (заболеваний), пола и тяжести состояния.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9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УСЛОВИЯ</w:t>
      </w:r>
    </w:p>
    <w:p w:rsidR="00B779E9" w:rsidRDefault="00B779E9">
      <w:pPr>
        <w:pStyle w:val="ConsPlusTitle"/>
        <w:jc w:val="center"/>
      </w:pPr>
      <w:r>
        <w:t>ПРЕДОСТАВЛЕНИЯ ДЕТЯМ СИРОТАМ И ДЕТЯМ, ОСТАВШИМСЯ</w:t>
      </w:r>
    </w:p>
    <w:p w:rsidR="00B779E9" w:rsidRDefault="00B779E9">
      <w:pPr>
        <w:pStyle w:val="ConsPlusTitle"/>
        <w:jc w:val="center"/>
      </w:pPr>
      <w:r>
        <w:t>БЕЗ ПОПЕЧЕНИЯ РОДИТЕЛЕЙ, В СЛУЧАЕ ВЫЯВЛЕНИЯ</w:t>
      </w:r>
    </w:p>
    <w:p w:rsidR="00B779E9" w:rsidRDefault="00B779E9">
      <w:pPr>
        <w:pStyle w:val="ConsPlusTitle"/>
        <w:jc w:val="center"/>
      </w:pPr>
      <w:r>
        <w:t>У НИХ ЗАБОЛЕВАНИЙ МЕДИЦИНСКОЙ ПОМОЩИ ВСЕХ ВИДОВ, ВКЛЮЧАЯ</w:t>
      </w:r>
    </w:p>
    <w:p w:rsidR="00B779E9" w:rsidRDefault="00B779E9">
      <w:pPr>
        <w:pStyle w:val="ConsPlusTitle"/>
        <w:jc w:val="center"/>
      </w:pPr>
      <w:proofErr w:type="gramStart"/>
      <w:r>
        <w:t>СПЕЦИАЛИЗИРОВАННУЮ</w:t>
      </w:r>
      <w:proofErr w:type="gramEnd"/>
      <w:r>
        <w:t>, В ТОМ ЧИСЛЕ ВЫСОКОТЕХНОЛОГИЧНУЮ,</w:t>
      </w:r>
    </w:p>
    <w:p w:rsidR="00B779E9" w:rsidRDefault="00B779E9">
      <w:pPr>
        <w:pStyle w:val="ConsPlusTitle"/>
        <w:jc w:val="center"/>
      </w:pPr>
      <w:r>
        <w:t>МЕДИЦИНСКУЮ ПОМОЩЬ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 xml:space="preserve">Детям сиротам и </w:t>
      </w:r>
      <w:proofErr w:type="gramStart"/>
      <w:r>
        <w:t>детям, оставшимся без попечения родителей оказываются</w:t>
      </w:r>
      <w:proofErr w:type="gramEnd"/>
      <w:r>
        <w:t xml:space="preserve"> все виды медицинской помощи, включая первичную медико-санитарную, специализированную, в том числе высокотехнологичную.</w:t>
      </w:r>
    </w:p>
    <w:p w:rsidR="00B779E9" w:rsidRDefault="00B779E9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условиях.</w:t>
      </w:r>
    </w:p>
    <w:p w:rsidR="00B779E9" w:rsidRDefault="00B779E9">
      <w:pPr>
        <w:pStyle w:val="ConsPlusNormal"/>
        <w:ind w:firstLine="540"/>
        <w:jc w:val="both"/>
      </w:pPr>
      <w:r>
        <w:t xml:space="preserve">В случае выявления заболеваний </w:t>
      </w:r>
      <w:proofErr w:type="gramStart"/>
      <w:r>
        <w:t>и(</w:t>
      </w:r>
      <w:proofErr w:type="gramEnd"/>
      <w:r>
        <w:t>или) состояний, требующих стационарного лечения госпитализация производится по профилю заболевания.</w:t>
      </w:r>
    </w:p>
    <w:p w:rsidR="00B779E9" w:rsidRDefault="00B779E9">
      <w:pPr>
        <w:pStyle w:val="ConsPlusNormal"/>
        <w:ind w:firstLine="540"/>
        <w:jc w:val="both"/>
      </w:pPr>
      <w:r>
        <w:t>При необходимости оказание высокотехнологичной медицинской помощи осуществляется в соответствии с действующими нормативно-правовыми актами.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10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ПОРЯДОК</w:t>
      </w:r>
    </w:p>
    <w:p w:rsidR="00B779E9" w:rsidRDefault="00B779E9">
      <w:pPr>
        <w:pStyle w:val="ConsPlusTitle"/>
        <w:jc w:val="center"/>
      </w:pPr>
      <w:r>
        <w:t>ПРЕДОСТАВЛЕНИЯ ТРАНСПОРТНЫХ УСЛУГ ПРИ СОПРОВОЖДЕНИИ</w:t>
      </w:r>
    </w:p>
    <w:p w:rsidR="00B779E9" w:rsidRDefault="00B779E9">
      <w:pPr>
        <w:pStyle w:val="ConsPlusTitle"/>
        <w:jc w:val="center"/>
      </w:pPr>
      <w:r>
        <w:t>МЕДИЦИНСКИМ РАБОТНИКОМ ПАЦИЕНТА, НАХОДЯЩЕГОСЯ НА ЛЕЧЕНИИ</w:t>
      </w:r>
    </w:p>
    <w:p w:rsidR="00B779E9" w:rsidRDefault="00B779E9">
      <w:pPr>
        <w:pStyle w:val="ConsPlusTitle"/>
        <w:jc w:val="center"/>
      </w:pPr>
      <w:r>
        <w:t>В СТАЦИОНАРНЫХ УСЛОВИЯХ, В ЦЕЛЯХ ВЫПОЛНЕНИЯ ПОРЯДКОВ</w:t>
      </w:r>
    </w:p>
    <w:p w:rsidR="00B779E9" w:rsidRDefault="00B779E9">
      <w:pPr>
        <w:pStyle w:val="ConsPlusTitle"/>
        <w:jc w:val="center"/>
      </w:pPr>
      <w:r>
        <w:t>ОКАЗАНИЯ МЕДИЦИНСКОЙ ПОМОЩИ И СТАНДАРТОВ МЕДИЦИНСКОЙ</w:t>
      </w:r>
    </w:p>
    <w:p w:rsidR="00B779E9" w:rsidRDefault="00B779E9">
      <w:pPr>
        <w:pStyle w:val="ConsPlusTitle"/>
        <w:jc w:val="center"/>
      </w:pPr>
      <w:r>
        <w:t>ПОМОЩИ В СЛУЧАЕ НЕОБХОДИМОСТИ ПРОВЕДЕНИЯ ТАКОМУ</w:t>
      </w:r>
    </w:p>
    <w:p w:rsidR="00B779E9" w:rsidRDefault="00B779E9">
      <w:pPr>
        <w:pStyle w:val="ConsPlusTitle"/>
        <w:jc w:val="center"/>
      </w:pPr>
      <w:r>
        <w:t>ПАЦИЕНТУ ДИАГНОСТИЧЕСКИХ ИССЛЕДОВАНИЙ - ПРИ ОТСУТСТВИИ</w:t>
      </w:r>
    </w:p>
    <w:p w:rsidR="00B779E9" w:rsidRDefault="00B779E9">
      <w:pPr>
        <w:pStyle w:val="ConsPlusTitle"/>
        <w:jc w:val="center"/>
      </w:pPr>
      <w:r>
        <w:t>ВОЗМОЖНОСТИ ИХ ПРОВЕДЕНИЯ МЕДИЦИНСКОЙ ОРГАНИЗАЦИЕЙ,</w:t>
      </w:r>
    </w:p>
    <w:p w:rsidR="00B779E9" w:rsidRDefault="00B779E9">
      <w:pPr>
        <w:pStyle w:val="ConsPlusTitle"/>
        <w:jc w:val="center"/>
      </w:pPr>
      <w:proofErr w:type="gramStart"/>
      <w:r>
        <w:t>ОКАЗЫВАЮЩЕЙ</w:t>
      </w:r>
      <w:proofErr w:type="gramEnd"/>
      <w:r>
        <w:t xml:space="preserve"> МЕДИЦИНСКУЮ ПОМОЩЬ ПАЦИЕНТУ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помощи. Наличие показаний к проведению диагностических исследований пациенту с указанием конкретной медицинской организации, выполняющей требуемый вид исследований, оформляется решением врачебной комиссии с соответствующей записью в медицинской карте стационарного больного.</w:t>
      </w:r>
    </w:p>
    <w:p w:rsidR="00B779E9" w:rsidRDefault="00B779E9">
      <w:pPr>
        <w:pStyle w:val="ConsPlusNormal"/>
        <w:ind w:firstLine="540"/>
        <w:jc w:val="both"/>
      </w:pPr>
      <w:r>
        <w:t>Сопровождение пациента в медицинскую организацию для выполнения диагностических исследований осуществляется медицинским персоналом учреждения, оказывающего стационарную медицинскую помощь. В качестве сопровождающих медицинских работников могут быть врачи или средний медицинский персонал.</w:t>
      </w:r>
    </w:p>
    <w:p w:rsidR="00B779E9" w:rsidRDefault="00B779E9">
      <w:pPr>
        <w:pStyle w:val="ConsPlusNormal"/>
        <w:ind w:firstLine="540"/>
        <w:jc w:val="both"/>
      </w:pPr>
      <w:r>
        <w:t>Транспортировка пациента осуществляется санитарным транспортом из медицинской организации, оказывающей пациенту стационарную медицинскую помощь, в медицинскую организацию, обеспечивающую проведение требуемого вида диагностического исследования и обратно.</w:t>
      </w:r>
    </w:p>
    <w:p w:rsidR="00B779E9" w:rsidRDefault="00B779E9">
      <w:pPr>
        <w:pStyle w:val="ConsPlusNormal"/>
        <w:ind w:firstLine="540"/>
        <w:jc w:val="both"/>
      </w:pPr>
      <w:r>
        <w:t xml:space="preserve">Пациент направляется в медицинскую организацию для проведения диагностических </w:t>
      </w:r>
      <w:r>
        <w:lastRenderedPageBreak/>
        <w:t>исследований с направлением и выпиской из медицинской карты стационарного больного, содержащей: клинический диагноз, результаты проведенных инструментальных и лабораторных исследований, обоснование необходимости проведения диагностического исследования. Направление должно содержать информацию: о паспортных данных пациента, полисе обязательного медицинского страхования; в случае направления детей - данные свидетельства о рождении, полиса обязательного медицинского страхования, паспортные данные одного из родителей.</w:t>
      </w:r>
    </w:p>
    <w:p w:rsidR="00B779E9" w:rsidRDefault="00B779E9">
      <w:pPr>
        <w:pStyle w:val="ConsPlusNormal"/>
        <w:ind w:firstLine="540"/>
        <w:jc w:val="both"/>
      </w:pPr>
      <w:r>
        <w:t>При необходимости проведения нетранспортабельному пациенту консультации врачом-специалистом, отсутствующим в штате данной медицинской организации, медицинская организация обеспечивает доставку санитарным транспортом врача-специалиста к пациенту.</w:t>
      </w:r>
    </w:p>
    <w:p w:rsidR="00B779E9" w:rsidRDefault="00B779E9">
      <w:pPr>
        <w:pStyle w:val="ConsPlusNormal"/>
        <w:ind w:firstLine="540"/>
        <w:jc w:val="both"/>
      </w:pPr>
      <w:r>
        <w:t>Условия и сроки диспансеризации населения для отдельных категорий населения, включая подростков и студентов, обучающихся по очной форме на бюджетной основе, определяются в соответствии с приказами уполномоченного федерального органа исполнительной власти и Министерства здравоохранения Карачаево-Черкесской Республики.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11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УСЛОВИЯ И СРОКИ</w:t>
      </w:r>
    </w:p>
    <w:p w:rsidR="00B779E9" w:rsidRDefault="00B779E9">
      <w:pPr>
        <w:pStyle w:val="ConsPlusTitle"/>
        <w:jc w:val="center"/>
      </w:pPr>
      <w:r>
        <w:t xml:space="preserve">ДИСПАНСЕРИЗАЦИИ НАСЕЛЕНИЯ ДЛЯ </w:t>
      </w:r>
      <w:proofErr w:type="gramStart"/>
      <w:r>
        <w:t>ОТДЕЛЬНЫХ</w:t>
      </w:r>
      <w:proofErr w:type="gramEnd"/>
    </w:p>
    <w:p w:rsidR="00B779E9" w:rsidRDefault="00B779E9">
      <w:pPr>
        <w:pStyle w:val="ConsPlusTitle"/>
        <w:jc w:val="center"/>
      </w:pPr>
      <w:r>
        <w:t>КАТЕГОРИЙ НАСЕЛЕНИЯ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proofErr w:type="gramStart"/>
      <w:r>
        <w:t>Диспансеризация отдельных категорий граждан, включая взрослое население в возрасте 18 лет и старше (работающих и неработающих граждан, обучающихся в общеобразовательных организациях по очной форме на бюджетной основе, осуществляется в соответствии с приказами Министерства здравоохранения Российской Федерации и приказов Министерства здравоохранения Российской Федерации и Карачаево-Черкесской Республики.</w:t>
      </w:r>
      <w:proofErr w:type="gramEnd"/>
    </w:p>
    <w:p w:rsidR="00B779E9" w:rsidRDefault="00B779E9">
      <w:pPr>
        <w:pStyle w:val="ConsPlusNormal"/>
        <w:ind w:firstLine="540"/>
        <w:jc w:val="both"/>
      </w:pPr>
      <w:r>
        <w:t>Диспансеризация в рамках реализации программы включает в себя комплекс мероприятий, осуществляемых в отношении определенных групп населения в соответствии с законодательством Российской Федерации, проводится один раз в три года.</w:t>
      </w:r>
    </w:p>
    <w:p w:rsidR="00B779E9" w:rsidRDefault="00B779E9">
      <w:pPr>
        <w:pStyle w:val="ConsPlusNormal"/>
        <w:ind w:firstLine="540"/>
        <w:jc w:val="both"/>
      </w:pPr>
      <w:r>
        <w:t>При отсутствии в медицинской организации врачей-специалистов для прохождения диспансеризации населения консультации врачей-специалистов проводятся с привлечением других медицинских работников в порядке, установленном федеральным законодательством.</w:t>
      </w:r>
    </w:p>
    <w:p w:rsidR="00B779E9" w:rsidRDefault="00B779E9">
      <w:pPr>
        <w:pStyle w:val="ConsPlusNormal"/>
        <w:ind w:firstLine="540"/>
        <w:jc w:val="both"/>
      </w:pPr>
      <w:r>
        <w:t>При отсутствии возможности проведения лабораторных и функциональных исследований в медицинской организации для прохождения диспансеризации населения, указанные исследования проводятся в другой медицинской организации в порядке, установленном федеральным законодательством.</w:t>
      </w:r>
    </w:p>
    <w:p w:rsidR="00B779E9" w:rsidRDefault="00B779E9">
      <w:pPr>
        <w:pStyle w:val="ConsPlusNormal"/>
        <w:ind w:firstLine="540"/>
        <w:jc w:val="both"/>
      </w:pPr>
      <w:r>
        <w:t>Организацию проведения диспансеризации населения на территории Карачаево-Черкесской Республики осуществляет Министерство здравоохранения Карачаево-Черкесской Республики.</w:t>
      </w:r>
    </w:p>
    <w:p w:rsidR="00B779E9" w:rsidRDefault="00B779E9">
      <w:pPr>
        <w:sectPr w:rsidR="00B779E9">
          <w:pgSz w:w="11905" w:h="16838"/>
          <w:pgMar w:top="1134" w:right="850" w:bottom="1134" w:left="1701" w:header="0" w:footer="0" w:gutter="0"/>
          <w:cols w:space="720"/>
        </w:sectPr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bookmarkStart w:id="9" w:name="P2003"/>
      <w:bookmarkEnd w:id="9"/>
      <w:r>
        <w:t>Приложение 12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ЦЕЛЕВЫЕ ЗНАЧЕНИЯ</w:t>
      </w:r>
    </w:p>
    <w:p w:rsidR="00B779E9" w:rsidRDefault="00B779E9">
      <w:pPr>
        <w:pStyle w:val="ConsPlusTitle"/>
        <w:jc w:val="center"/>
      </w:pPr>
      <w:r>
        <w:t>КРИТЕРИЕВ ДОСТУПНОСТИ И КАЧЕСТВА МЕДИЦИНСКОЙ ПОМОЩИ,</w:t>
      </w:r>
    </w:p>
    <w:p w:rsidR="00B779E9" w:rsidRDefault="00B779E9">
      <w:pPr>
        <w:pStyle w:val="ConsPlusTitle"/>
        <w:jc w:val="center"/>
      </w:pPr>
      <w:r>
        <w:t>ОКАЗЫВАЕМОЙ В РАМКАХ ТЕРРИТОРИАЛЬНОЙ ПРОГРАММЫ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5"/>
        <w:gridCol w:w="7054"/>
        <w:gridCol w:w="1599"/>
      </w:tblGrid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2016 год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3</w:t>
            </w:r>
          </w:p>
        </w:tc>
      </w:tr>
      <w:tr w:rsidR="00B779E9">
        <w:tc>
          <w:tcPr>
            <w:tcW w:w="815" w:type="dxa"/>
            <w:tcBorders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Удовлетворенность населения медицинской помощью (процентов от числа опрошенных), в том числе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55,0</w:t>
            </w:r>
          </w:p>
        </w:tc>
      </w:tr>
      <w:tr w:rsidR="00B779E9">
        <w:tc>
          <w:tcPr>
            <w:tcW w:w="815" w:type="dxa"/>
            <w:tcBorders>
              <w:top w:val="nil"/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57,5</w:t>
            </w:r>
          </w:p>
        </w:tc>
      </w:tr>
      <w:tr w:rsidR="00B779E9">
        <w:tc>
          <w:tcPr>
            <w:tcW w:w="815" w:type="dxa"/>
            <w:tcBorders>
              <w:top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56,0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Доля медицинских организаций, участвующих в территориальной программе, имеющих значение рейтинга на официальном сайте для размещения информации о государственных и муниципальных учреждениях (www.bus.gov.ru) в информационно-телекоммуникационной системе Интернет от 0,8 до 1,0 в общем количестве медицинских организации, участвующих в Территориальной программе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45</w:t>
            </w:r>
          </w:p>
        </w:tc>
      </w:tr>
      <w:tr w:rsidR="00B779E9">
        <w:tc>
          <w:tcPr>
            <w:tcW w:w="815" w:type="dxa"/>
            <w:tcBorders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Смертность населения (число умерших на 1000 человек населения), в том числе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9,5</w:t>
            </w:r>
          </w:p>
        </w:tc>
      </w:tr>
      <w:tr w:rsidR="00B779E9">
        <w:tc>
          <w:tcPr>
            <w:tcW w:w="815" w:type="dxa"/>
            <w:tcBorders>
              <w:top w:val="nil"/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городского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9,2</w:t>
            </w:r>
          </w:p>
        </w:tc>
      </w:tr>
      <w:tr w:rsidR="00B779E9">
        <w:tc>
          <w:tcPr>
            <w:tcW w:w="815" w:type="dxa"/>
            <w:tcBorders>
              <w:top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9,8</w:t>
            </w:r>
          </w:p>
        </w:tc>
      </w:tr>
      <w:tr w:rsidR="00B779E9">
        <w:tc>
          <w:tcPr>
            <w:tcW w:w="815" w:type="dxa"/>
            <w:tcBorders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Смертность населения от болезней системы кровообращения, (число умерших от болезней системы кровообращения на 100 тыс. человек населения), в том числе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527,10</w:t>
            </w:r>
          </w:p>
        </w:tc>
      </w:tr>
      <w:tr w:rsidR="00B779E9">
        <w:tc>
          <w:tcPr>
            <w:tcW w:w="815" w:type="dxa"/>
            <w:tcBorders>
              <w:top w:val="nil"/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511,7</w:t>
            </w:r>
          </w:p>
        </w:tc>
      </w:tr>
      <w:tr w:rsidR="00B779E9">
        <w:tc>
          <w:tcPr>
            <w:tcW w:w="815" w:type="dxa"/>
            <w:tcBorders>
              <w:top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630,1</w:t>
            </w:r>
          </w:p>
        </w:tc>
      </w:tr>
      <w:tr w:rsidR="00B779E9">
        <w:tc>
          <w:tcPr>
            <w:tcW w:w="815" w:type="dxa"/>
            <w:tcBorders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proofErr w:type="gramStart"/>
            <w:r>
              <w:t>Смертность населения от новообразований, в том числе от злокачественных, (число умерших от новообразований, в том числе от злокачественных, на 100 тыс. человек населения) в том числе</w:t>
            </w:r>
            <w:proofErr w:type="gramEnd"/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139,0</w:t>
            </w:r>
          </w:p>
        </w:tc>
      </w:tr>
      <w:tr w:rsidR="00B779E9">
        <w:tc>
          <w:tcPr>
            <w:tcW w:w="815" w:type="dxa"/>
            <w:tcBorders>
              <w:top w:val="nil"/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городского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153,9</w:t>
            </w:r>
          </w:p>
        </w:tc>
      </w:tr>
      <w:tr w:rsidR="00B779E9">
        <w:tc>
          <w:tcPr>
            <w:tcW w:w="815" w:type="dxa"/>
            <w:tcBorders>
              <w:top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122,8</w:t>
            </w:r>
          </w:p>
        </w:tc>
      </w:tr>
      <w:tr w:rsidR="00B779E9">
        <w:tc>
          <w:tcPr>
            <w:tcW w:w="815" w:type="dxa"/>
            <w:tcBorders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Смертность населения от туберкулеза (случаев на 100 тыс. человек населения), в том числе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6,8</w:t>
            </w:r>
          </w:p>
        </w:tc>
      </w:tr>
      <w:tr w:rsidR="00B779E9">
        <w:tc>
          <w:tcPr>
            <w:tcW w:w="815" w:type="dxa"/>
            <w:tcBorders>
              <w:top w:val="nil"/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5,1</w:t>
            </w:r>
          </w:p>
        </w:tc>
      </w:tr>
      <w:tr w:rsidR="00B779E9">
        <w:tc>
          <w:tcPr>
            <w:tcW w:w="815" w:type="dxa"/>
            <w:tcBorders>
              <w:top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6,2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Смертность населения в трудоспособном возрасте (число умерших в трудоспособном возрасте на 100 тыс. человек населения)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362,7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105,9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 xml:space="preserve">Доля </w:t>
            </w:r>
            <w:proofErr w:type="gramStart"/>
            <w:r>
              <w:t>умерших</w:t>
            </w:r>
            <w:proofErr w:type="gramEnd"/>
            <w: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 xml:space="preserve">Материнская смертность (на 100 тыс. </w:t>
            </w:r>
            <w:proofErr w:type="gramStart"/>
            <w:r>
              <w:t>родившихся</w:t>
            </w:r>
            <w:proofErr w:type="gramEnd"/>
            <w:r>
              <w:t xml:space="preserve"> живыми)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15,6</w:t>
            </w:r>
          </w:p>
        </w:tc>
      </w:tr>
      <w:tr w:rsidR="00B779E9">
        <w:tc>
          <w:tcPr>
            <w:tcW w:w="815" w:type="dxa"/>
            <w:tcBorders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 xml:space="preserve">Младенческая смертность (на 1000 </w:t>
            </w:r>
            <w:proofErr w:type="gramStart"/>
            <w:r>
              <w:t>родившихся</w:t>
            </w:r>
            <w:proofErr w:type="gramEnd"/>
            <w:r>
              <w:t xml:space="preserve"> живыми) в том числе в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8,5</w:t>
            </w:r>
          </w:p>
        </w:tc>
      </w:tr>
      <w:tr w:rsidR="00B779E9">
        <w:tc>
          <w:tcPr>
            <w:tcW w:w="815" w:type="dxa"/>
            <w:tcBorders>
              <w:top w:val="nil"/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городской местности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9,4</w:t>
            </w:r>
          </w:p>
        </w:tc>
      </w:tr>
      <w:tr w:rsidR="00B779E9">
        <w:tc>
          <w:tcPr>
            <w:tcW w:w="815" w:type="dxa"/>
            <w:tcBorders>
              <w:top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сельской местности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7,9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 xml:space="preserve">Доля умерших </w:t>
            </w:r>
            <w:proofErr w:type="gramStart"/>
            <w:r>
              <w:t>в возрасте до года на дому в общем количестве умерших в возрасте</w:t>
            </w:r>
            <w:proofErr w:type="gramEnd"/>
            <w:r>
              <w:t xml:space="preserve"> до 1 года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7,0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Смертность детей в возрасте 0 - 4 лет (на 100 тыс. человек населения соответствующего возраста)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222,0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Доля умерших в возрасте 0 - 4 на дому в общем количестве умерших в возрасте 0 - 4 лет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10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Смертность детей в возрасте 0 - 17 лет (на 100 тыс. человек населения соответствующего возраста)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7,3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Доля умерших в возрасте 0 - 17 на дому в общем количестве умерших в возрасте 0 - 17 лет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11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Доля пациентов, больных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44,78</w:t>
            </w:r>
          </w:p>
        </w:tc>
      </w:tr>
      <w:tr w:rsidR="00B779E9">
        <w:tc>
          <w:tcPr>
            <w:tcW w:w="815" w:type="dxa"/>
            <w:tcBorders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Обеспеченность населения врачами (на 10 тыс. человек населения, включая городское и сельское население), в том числе оказывающими медицинскую помощь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41,9 (28,2 - городское 41,6 - сельское)</w:t>
            </w:r>
          </w:p>
        </w:tc>
      </w:tr>
      <w:tr w:rsidR="00B779E9">
        <w:tc>
          <w:tcPr>
            <w:tcW w:w="815" w:type="dxa"/>
            <w:tcBorders>
              <w:top w:val="nil"/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в амбулаторных условиях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21,8</w:t>
            </w:r>
          </w:p>
        </w:tc>
      </w:tr>
      <w:tr w:rsidR="00B779E9">
        <w:tc>
          <w:tcPr>
            <w:tcW w:w="815" w:type="dxa"/>
            <w:tcBorders>
              <w:top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15,0</w:t>
            </w:r>
          </w:p>
        </w:tc>
      </w:tr>
      <w:tr w:rsidR="00B779E9">
        <w:tc>
          <w:tcPr>
            <w:tcW w:w="815" w:type="dxa"/>
            <w:tcBorders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 xml:space="preserve">Обеспеченность населения средним медицинским персоналом (на 10 тыс. человек населения, включая городское и сельское население), в том </w:t>
            </w:r>
            <w:r>
              <w:lastRenderedPageBreak/>
              <w:t>числе оказывающим медицинскую помощь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104,8 (178,6 и 51,2)</w:t>
            </w:r>
          </w:p>
        </w:tc>
      </w:tr>
      <w:tr w:rsidR="00B779E9">
        <w:tc>
          <w:tcPr>
            <w:tcW w:w="815" w:type="dxa"/>
            <w:tcBorders>
              <w:top w:val="nil"/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в амбулаторных условиях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54,4</w:t>
            </w:r>
          </w:p>
        </w:tc>
      </w:tr>
      <w:tr w:rsidR="00B779E9">
        <w:tc>
          <w:tcPr>
            <w:tcW w:w="815" w:type="dxa"/>
            <w:tcBorders>
              <w:top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 xml:space="preserve">стационарных </w:t>
            </w:r>
            <w:proofErr w:type="gramStart"/>
            <w:r>
              <w:t>условиях</w:t>
            </w:r>
            <w:proofErr w:type="gramEnd"/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51,5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Средняя длительность лечения в медицинских организациях, оказывающих медицинскую помощь в стационарных условиях (в среднем по республике)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10,0</w:t>
            </w:r>
          </w:p>
        </w:tc>
      </w:tr>
      <w:tr w:rsidR="00B779E9">
        <w:tc>
          <w:tcPr>
            <w:tcW w:w="815" w:type="dxa"/>
            <w:tcBorders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Эффективность деятельности медицинских организаций (на основе оценки выполнения функции врачебной должности, показателей рационального и целевого использования коечного фонда), в том числе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93%</w:t>
            </w:r>
          </w:p>
        </w:tc>
      </w:tr>
      <w:tr w:rsidR="00B779E9">
        <w:tc>
          <w:tcPr>
            <w:tcW w:w="815" w:type="dxa"/>
            <w:tcBorders>
              <w:top w:val="nil"/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proofErr w:type="gramStart"/>
            <w:r>
              <w:t>расположенных</w:t>
            </w:r>
            <w:proofErr w:type="gramEnd"/>
            <w:r>
              <w:t xml:space="preserve"> в городской местности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94%</w:t>
            </w:r>
          </w:p>
        </w:tc>
      </w:tr>
      <w:tr w:rsidR="00B779E9">
        <w:tc>
          <w:tcPr>
            <w:tcW w:w="815" w:type="dxa"/>
            <w:tcBorders>
              <w:top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сельской местности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91%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3,5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2,6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Доля впервые выявленных случаев туберкулеза в ранней стадии в общем количестве случаев выявленного туберкулеза в течение года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49,9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Удельный вес числа пациентов со злокачественными новообразованиями, выявленными на ранних стадиях, в общем числе пациентов с впервые выявленными злокачественными новообразованиями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47,6%</w:t>
            </w:r>
          </w:p>
        </w:tc>
      </w:tr>
      <w:tr w:rsidR="00B779E9">
        <w:tc>
          <w:tcPr>
            <w:tcW w:w="815" w:type="dxa"/>
            <w:tcBorders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Полнота охвата профилактическими медицинскими осмотрами детей, в том числе проживающих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98%</w:t>
            </w:r>
          </w:p>
        </w:tc>
      </w:tr>
      <w:tr w:rsidR="00B779E9">
        <w:tc>
          <w:tcPr>
            <w:tcW w:w="815" w:type="dxa"/>
            <w:tcBorders>
              <w:top w:val="nil"/>
              <w:bottom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98%</w:t>
            </w:r>
          </w:p>
        </w:tc>
      </w:tr>
      <w:tr w:rsidR="00B779E9">
        <w:tc>
          <w:tcPr>
            <w:tcW w:w="815" w:type="dxa"/>
            <w:tcBorders>
              <w:top w:val="nil"/>
            </w:tcBorders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сельской местности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98%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1,6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Число лиц, проживающих в сельской местности, которым оказана скорая медицинская помощь, на 1000 человек сельского населения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0,9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0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Доля выездов бригад скорой медицинской помощи со временем доезда до пациента менее 20 минут с момента вызова в общем количестве вызовов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94,0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 xml:space="preserve">Доля пациентов с инфарктом миокарда,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25%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10%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Доля с острым инфарктом миокарда, которым проведено стентирование коронарных артерий, в общем количестве пациентов с острым инфарктом миокарда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15%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 xml:space="preserve">Количество проведенных выездной бригадой скорой медицинской </w:t>
            </w:r>
            <w:r>
              <w:lastRenderedPageBreak/>
              <w:t>помощи тромболизисов у пациентов с острым и повторным инфарктом миокарда и с острыми цереброваскулярными болезнями в расчете на 100 пациентов с острым и повторным инфарктом миокарда и с острыми цереброваскулярными болезнями, которым оказана медицинская помощь выездными бригадами скорой медицинской помощи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10%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 xml:space="preserve">Доля пациентов с острыми цереброваскулярными болезнями,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30%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 xml:space="preserve">Доля пациентов с острым ишемическим инсультом, которым проведена тромболитическая терапия </w:t>
            </w:r>
            <w:proofErr w:type="gramStart"/>
            <w:r>
              <w:t>в первые</w:t>
            </w:r>
            <w:proofErr w:type="gramEnd"/>
            <w:r>
              <w:t xml:space="preserve"> 6 часов госпитализации, в общем количестве пациентов с острым ишемическим инсультом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15%</w:t>
            </w:r>
          </w:p>
        </w:tc>
      </w:tr>
      <w:tr w:rsidR="00B779E9">
        <w:tc>
          <w:tcPr>
            <w:tcW w:w="815" w:type="dxa"/>
          </w:tcPr>
          <w:p w:rsidR="00B779E9" w:rsidRDefault="00B779E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054" w:type="dxa"/>
          </w:tcPr>
          <w:p w:rsidR="00B779E9" w:rsidRDefault="00B779E9">
            <w:pPr>
              <w:pStyle w:val="ConsPlusNormal"/>
            </w:pPr>
            <w: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599" w:type="dxa"/>
          </w:tcPr>
          <w:p w:rsidR="00B779E9" w:rsidRDefault="00B779E9">
            <w:pPr>
              <w:pStyle w:val="ConsPlusNormal"/>
              <w:jc w:val="center"/>
            </w:pPr>
            <w:r>
              <w:t>2</w:t>
            </w:r>
          </w:p>
        </w:tc>
      </w:tr>
    </w:tbl>
    <w:p w:rsidR="00B779E9" w:rsidRDefault="00B779E9">
      <w:pPr>
        <w:sectPr w:rsidR="00B779E9">
          <w:pgSz w:w="16838" w:h="11905"/>
          <w:pgMar w:top="1701" w:right="1134" w:bottom="850" w:left="1134" w:header="0" w:footer="0" w:gutter="0"/>
          <w:cols w:space="720"/>
        </w:sectPr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13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ПОРЯДОК И РАЗМЕРЫ</w:t>
      </w:r>
    </w:p>
    <w:p w:rsidR="00B779E9" w:rsidRDefault="00B779E9">
      <w:pPr>
        <w:pStyle w:val="ConsPlusTitle"/>
        <w:jc w:val="center"/>
      </w:pPr>
      <w:r>
        <w:t>ВОЗМЕЩЕНИЯ РАСХОДОВ, СВЯЗАННЫХ С ОКАЗАНИЕМ ГРАЖДАНАМ</w:t>
      </w:r>
    </w:p>
    <w:p w:rsidR="00B779E9" w:rsidRDefault="00B779E9">
      <w:pPr>
        <w:pStyle w:val="ConsPlusTitle"/>
        <w:jc w:val="center"/>
      </w:pPr>
      <w:r>
        <w:t>МЕДИЦИНСКОЙ ПОМОЩИ В ЭКСТРЕННОЙ ФОРМЕ МЕДИЦИНСКОЙ</w:t>
      </w:r>
    </w:p>
    <w:p w:rsidR="00B779E9" w:rsidRDefault="00B779E9">
      <w:pPr>
        <w:pStyle w:val="ConsPlusTitle"/>
        <w:jc w:val="center"/>
      </w:pPr>
      <w:r>
        <w:t>ОРГАНИЗАЦИЕЙ, НЕ УЧАСТВУЮЩЕЙ В РЕАЛИЗАЦИИ</w:t>
      </w:r>
    </w:p>
    <w:p w:rsidR="00B779E9" w:rsidRDefault="00B779E9">
      <w:pPr>
        <w:pStyle w:val="ConsPlusTitle"/>
        <w:jc w:val="center"/>
      </w:pPr>
      <w:r>
        <w:t>ТЕРРИТОРИАЛЬНОЙ ПРОГРАММЫ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Возмещение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осуществляется в соответствии с соглашениями о предоставлении субсидии на финансовое обеспечение выполнения государственного задания на оказание государственных услуг (выполнение работ), заключаемыми между Министерством здравоохранения и медицинскими организациями Карачаево-Черкесской Республики.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Размер возмещения расходов определяется в соответствии с порядком определения нормативных затрат на оказание (выполнение) государственными и муниципальными медицинскими организациями Карачаево-Черкесской Республики государственных услуг (работ) физическим и юридическим лицам, а также нормативных затрат на содержание имущества государственных и муниципальных медицинских организаций Карачаево-Черкесской Республики, утверждаемым Министерством здравоохранения Карачаево-Черкесской Республики по согласованию с Министерством финансов Карачаево-Черкесской Республики.</w:t>
      </w:r>
      <w:proofErr w:type="gramEnd"/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14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СРОКИ</w:t>
      </w:r>
    </w:p>
    <w:p w:rsidR="00B779E9" w:rsidRDefault="00B779E9">
      <w:pPr>
        <w:pStyle w:val="ConsPlusTitle"/>
        <w:jc w:val="center"/>
      </w:pPr>
      <w:r>
        <w:t xml:space="preserve">ОЖИДАНИЯ МЕДИЦИНСКОЙ ПОМОЩИ, ОКАЗЫВАЕМОЙ </w:t>
      </w:r>
      <w:proofErr w:type="gramStart"/>
      <w:r>
        <w:t>В</w:t>
      </w:r>
      <w:proofErr w:type="gramEnd"/>
      <w:r>
        <w:t xml:space="preserve"> ПЛАНОВОЙ</w:t>
      </w:r>
    </w:p>
    <w:p w:rsidR="00B779E9" w:rsidRDefault="00B779E9">
      <w:pPr>
        <w:pStyle w:val="ConsPlusTitle"/>
        <w:jc w:val="center"/>
      </w:pPr>
      <w:r>
        <w:t>ФОРМЕ, В ТОМ ЧИСЛЕ СРОКИ ОЖИДАНИЯ ОКАЗАНИЯ МЕДИЦИНСКОЙ</w:t>
      </w:r>
    </w:p>
    <w:p w:rsidR="00B779E9" w:rsidRDefault="00B779E9">
      <w:pPr>
        <w:pStyle w:val="ConsPlusTitle"/>
        <w:jc w:val="center"/>
      </w:pPr>
      <w:r>
        <w:t>ПОМОЩИ В СТАЦИОНАРНЫХ УСЛОВИЯХ, ПРОВЕДЕНИЯ ОТДЕЛЬНЫХ</w:t>
      </w:r>
    </w:p>
    <w:p w:rsidR="00B779E9" w:rsidRDefault="00B779E9">
      <w:pPr>
        <w:pStyle w:val="ConsPlusTitle"/>
        <w:jc w:val="center"/>
      </w:pPr>
      <w:r>
        <w:t>ДИАГНОСТИЧЕСКИХ ОБСЛЕДОВАНИЙ, А ТАКЖЕ КОНСУЛЬТАЦИЙ</w:t>
      </w:r>
    </w:p>
    <w:p w:rsidR="00B779E9" w:rsidRDefault="00B779E9">
      <w:pPr>
        <w:pStyle w:val="ConsPlusTitle"/>
        <w:jc w:val="center"/>
      </w:pPr>
      <w:r>
        <w:t>ВРАЧЕЙ-СПЕЦИАЛИСТОВ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ind w:firstLine="540"/>
        <w:jc w:val="both"/>
      </w:pPr>
      <w:r>
        <w:t>Время ожидания предоставления плановой медицинской помощи в медицинских организациях Карачаево-Черкесской Республики не должно превышать следующие сроки:</w:t>
      </w:r>
    </w:p>
    <w:p w:rsidR="00B779E9" w:rsidRDefault="00B779E9">
      <w:pPr>
        <w:pStyle w:val="ConsPlusNormal"/>
        <w:ind w:firstLine="540"/>
        <w:jc w:val="both"/>
      </w:pPr>
      <w:r>
        <w:t>на проведение плановых приемов врачей-специалистов в поликлиниках, оказывающих первичную медико-санитарную помощь, - до двух дней, в поликлиниках, оказывающих специализированную медицинскую помощь, - до трех дней, в поликлиниках, оказывающих специализированную консультативную помощь, - до 6 дней;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на проведение простых видов лабораторных исследований - до двух дней, биохимических - до трех дней (в случае отсутствия возможности выполнения исследования в лечебно-профилактическом учреждении по месту жительства - до шести дней), иммунноферментных - до шести дней, ультразвуковых исследований - до трех дней, допплерографии сосудов - до четырех дней, электрокардиографии - до одного дня, эхокардиоскопии - до десяти дней, эндоскопических исследований - до десяти дней, простых рентгенологических исследований - до трех</w:t>
      </w:r>
      <w:proofErr w:type="gramEnd"/>
      <w:r>
        <w:t xml:space="preserve"> дней, компьютерной томографии - до одного месяца, ядерно-магнитной резонансной томографии, ангиографии - до одного месяца.</w:t>
      </w:r>
    </w:p>
    <w:p w:rsidR="00B779E9" w:rsidRDefault="00B779E9">
      <w:pPr>
        <w:pStyle w:val="ConsPlusNormal"/>
        <w:ind w:firstLine="540"/>
        <w:jc w:val="both"/>
      </w:pPr>
      <w:r>
        <w:lastRenderedPageBreak/>
        <w:t>Плановая госпитализация обеспечивается в соответствии с установленными правилами и условиями договора ОМС с конкретным стационаром после проведения в догоспитальных условиях необходимого минимума диагностических исследований, конкретизации диагноза, формулировки плана лечения и ожидаемых результатов. Время ожидания определяется очередью на плановую госпитализацию, максимальный срок ожидания не может превышать 30 дней с момента записи на очередь, исключая онкологические заболевания или подозрения на них, заболевания с возможным ухудшением состояния здоровья.</w:t>
      </w:r>
    </w:p>
    <w:p w:rsidR="00B779E9" w:rsidRDefault="00B779E9">
      <w:pPr>
        <w:pStyle w:val="ConsPlusNormal"/>
        <w:ind w:firstLine="540"/>
        <w:jc w:val="both"/>
      </w:pPr>
      <w:r>
        <w:t>Для проведения компьютерной томографии, магнитно-резонансной томографии и ангиографии в плановом порядке - не более 30 рабочих дней.</w:t>
      </w:r>
    </w:p>
    <w:p w:rsidR="00B779E9" w:rsidRDefault="00B779E9">
      <w:pPr>
        <w:pStyle w:val="ConsPlusNormal"/>
        <w:ind w:firstLine="540"/>
        <w:jc w:val="both"/>
      </w:pPr>
      <w:proofErr w:type="gramStart"/>
      <w:r>
        <w:t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:rsidR="00B779E9" w:rsidRDefault="00B779E9">
      <w:pPr>
        <w:sectPr w:rsidR="00B779E9">
          <w:pgSz w:w="11905" w:h="16838"/>
          <w:pgMar w:top="1134" w:right="850" w:bottom="1134" w:left="1701" w:header="0" w:footer="0" w:gutter="0"/>
          <w:cols w:space="720"/>
        </w:sectPr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15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bookmarkStart w:id="10" w:name="P2228"/>
      <w:bookmarkEnd w:id="10"/>
      <w:r>
        <w:t>ПЕРЕЧЕНЬ</w:t>
      </w:r>
    </w:p>
    <w:p w:rsidR="00B779E9" w:rsidRDefault="00B779E9">
      <w:pPr>
        <w:pStyle w:val="ConsPlusTitle"/>
        <w:jc w:val="center"/>
      </w:pPr>
      <w:r>
        <w:t>ВИДОВ ВЫСОКОТЕХНОЛОГИЧНОЙ МЕДИЦИНСКОЙ ПОМОЩИ, ВКЛЮЧЕННЫХ</w:t>
      </w:r>
    </w:p>
    <w:p w:rsidR="00B779E9" w:rsidRDefault="00B779E9">
      <w:pPr>
        <w:pStyle w:val="ConsPlusTitle"/>
        <w:jc w:val="center"/>
      </w:pPr>
      <w:r>
        <w:t>В БАЗОВУЮ ПРОГРАММУ ОБЯЗАТЕЛЬНОГО МЕДИЦИНСКОГО СТРАХОВАНИЯ,</w:t>
      </w:r>
    </w:p>
    <w:p w:rsidR="00B779E9" w:rsidRDefault="00B779E9">
      <w:pPr>
        <w:pStyle w:val="ConsPlusTitle"/>
        <w:jc w:val="center"/>
      </w:pPr>
      <w:r>
        <w:t xml:space="preserve">ФИНАНСОВОЕ </w:t>
      </w:r>
      <w:proofErr w:type="gramStart"/>
      <w:r>
        <w:t>ОБЕСПЕЧЕНИЕ</w:t>
      </w:r>
      <w:proofErr w:type="gramEnd"/>
      <w:r>
        <w:t xml:space="preserve"> КОТОРЫХ ОСУЩЕСТВЛЯЕТСЯ ЗА СЧЕТ</w:t>
      </w:r>
    </w:p>
    <w:p w:rsidR="00B779E9" w:rsidRDefault="00B779E9">
      <w:pPr>
        <w:pStyle w:val="ConsPlusTitle"/>
        <w:jc w:val="center"/>
      </w:pPr>
      <w:r>
        <w:t>СУБВЕНЦИИ ИЗ БЮДЖЕТА ФЕДЕРАЛЬНОГО ФОНДА ОБЯЗАТЕЛЬНОГО</w:t>
      </w:r>
    </w:p>
    <w:p w:rsidR="00B779E9" w:rsidRDefault="00B779E9">
      <w:pPr>
        <w:pStyle w:val="ConsPlusTitle"/>
        <w:jc w:val="center"/>
      </w:pPr>
      <w:r>
        <w:t xml:space="preserve">МЕДИЦИНСКОГО СТРАХОВАНИЯ БЮДЖЕТАМ </w:t>
      </w:r>
      <w:proofErr w:type="gramStart"/>
      <w:r>
        <w:t>ТЕРРИТОРИАЛЬНЫХ</w:t>
      </w:r>
      <w:proofErr w:type="gramEnd"/>
    </w:p>
    <w:p w:rsidR="00B779E9" w:rsidRDefault="00B779E9">
      <w:pPr>
        <w:pStyle w:val="ConsPlusTitle"/>
        <w:jc w:val="center"/>
      </w:pPr>
      <w:r>
        <w:t>ФОНДОВ ОБЯЗАТЕЛЬНОГО МЕДИЦИНСКОГО СТРАХОВАНИЯ,</w:t>
      </w:r>
    </w:p>
    <w:p w:rsidR="00B779E9" w:rsidRDefault="00B779E9">
      <w:pPr>
        <w:pStyle w:val="ConsPlusTitle"/>
        <w:jc w:val="center"/>
      </w:pPr>
      <w:r>
        <w:t>ЗАПЛАНИРОВАННЫХ В РГБ ЛПУ "КЧРКБ" НА 2016 ГОД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Normal"/>
        <w:jc w:val="right"/>
      </w:pPr>
      <w:r>
        <w:t>(тыс. рублей)</w:t>
      </w:r>
    </w:p>
    <w:p w:rsidR="00B779E9" w:rsidRDefault="00B779E9">
      <w:pPr>
        <w:pStyle w:val="ConsPlusCell"/>
        <w:jc w:val="both"/>
      </w:pPr>
      <w:r>
        <w:rPr>
          <w:sz w:val="14"/>
        </w:rPr>
        <w:t>┌───────┬────────────────────────┬───────────────────┬─────────────────────┬────────────────────┬────────────────────────────────┬─────────────┬──────────────┬───────────┐</w:t>
      </w:r>
    </w:p>
    <w:p w:rsidR="00B779E9" w:rsidRDefault="00B779E9">
      <w:pPr>
        <w:pStyle w:val="ConsPlusCell"/>
        <w:jc w:val="both"/>
      </w:pPr>
      <w:r>
        <w:rPr>
          <w:sz w:val="14"/>
        </w:rPr>
        <w:t>│   N   │ Наименование вида ВМП  │Коды по МКБ-10 &lt;2&gt; │   Модель пациента   │    Вид лечения     │         Метод лечения          │ Количество  │ Стоимость 1</w:t>
      </w:r>
      <w:proofErr w:type="gramStart"/>
      <w:r>
        <w:rPr>
          <w:sz w:val="14"/>
        </w:rPr>
        <w:t xml:space="preserve">  │   И</w:t>
      </w:r>
      <w:proofErr w:type="gramEnd"/>
      <w:r>
        <w:rPr>
          <w:sz w:val="14"/>
        </w:rPr>
        <w:t>того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│группы │          &lt;1&gt;           │                   │                     │                    │                                │             │    случая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ВМП  │          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&lt;1&gt;  │          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1   │           2            │         3         │          4          │         5          │               6                │      7      │      8       │     9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┴────────────────────────┴───────────────────┴─────────────────────┴────────────────────┴────────────────────────────────┴─────────────┴──────────────┴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                                                                     УРОЛОГИЯ                                                             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┬────────────────────────┬───────────────────┬─────────────────────┬────────────────────┬────────────────────────────────┬─────────────┬──────────────┬───────────┤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35   │Реконструктивно-        │ N 13.0, N 13.1, N │Стриктура            │   Хирургическое    │Уретероцистанастомоз (операция  │      1      │    78,70     │   78,70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│пластические операции на│ 13.2, N 35, Q54,  │мочеточника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        │      </w:t>
      </w:r>
      <w:proofErr w:type="gramStart"/>
      <w:r>
        <w:rPr>
          <w:sz w:val="14"/>
        </w:rPr>
        <w:t>л</w:t>
      </w:r>
      <w:proofErr w:type="gramEnd"/>
      <w:r>
        <w:rPr>
          <w:sz w:val="14"/>
        </w:rPr>
        <w:t>ечение       │боари), в том числе у детей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органах</w:t>
      </w:r>
      <w:proofErr w:type="gramEnd"/>
      <w:r>
        <w:rPr>
          <w:sz w:val="14"/>
        </w:rPr>
        <w:t xml:space="preserve"> мочеполовой     │   Q64.0, Q64.1,   │Стриктура уретры.    │                    ├────────────────────────────────┼─────────────┤              ├───────────┤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│системы, включающие     │   Q62.1, Q62.2,   │</w:t>
      </w:r>
      <w:proofErr w:type="gramStart"/>
      <w:r>
        <w:rPr>
          <w:sz w:val="14"/>
        </w:rPr>
        <w:t>Сморщенный</w:t>
      </w:r>
      <w:proofErr w:type="gramEnd"/>
      <w:r>
        <w:rPr>
          <w:sz w:val="14"/>
        </w:rPr>
        <w:t xml:space="preserve"> мочевой   │                    │уретероцистоанастомоз при       │      1      │              │   78,70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│кишечную пластику       │Q62.3, Q62.7, C67, │пузырь. Гипоспадия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 │                    │</w:t>
      </w:r>
      <w:proofErr w:type="gramStart"/>
      <w:r>
        <w:rPr>
          <w:sz w:val="14"/>
        </w:rPr>
        <w:t>р</w:t>
      </w:r>
      <w:proofErr w:type="gramEnd"/>
      <w:r>
        <w:rPr>
          <w:sz w:val="14"/>
        </w:rPr>
        <w:t>ецидивных формах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│мочевых путей,          │ N 82.1, N 82.8, N │Эписпадия. Экстрофия │                    │уретерогидронефроза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│реимплантацию           │  82.0, N 32.2, N  │мочевого пузыря.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м</w:t>
      </w:r>
      <w:proofErr w:type="gramEnd"/>
      <w:r>
        <w:rPr>
          <w:sz w:val="14"/>
        </w:rPr>
        <w:t>очеточников, пластику  │       33.8        │Врожденный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│мочевых путей с         │                   │уретерогидронефроз.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│использованием          │                   │</w:t>
      </w:r>
      <w:proofErr w:type="gramStart"/>
      <w:r>
        <w:rPr>
          <w:sz w:val="14"/>
        </w:rPr>
        <w:t>Врожденный</w:t>
      </w:r>
      <w:proofErr w:type="gramEnd"/>
      <w:r>
        <w:rPr>
          <w:sz w:val="14"/>
        </w:rPr>
        <w:t xml:space="preserve">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│аутологичных лоскутов,  │                   │мегауретер.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│коррекцию урогенитальных│                   │</w:t>
      </w:r>
      <w:proofErr w:type="gramStart"/>
      <w:r>
        <w:rPr>
          <w:sz w:val="14"/>
        </w:rPr>
        <w:t>Врожденное</w:t>
      </w:r>
      <w:proofErr w:type="gramEnd"/>
      <w:r>
        <w:rPr>
          <w:sz w:val="14"/>
        </w:rPr>
        <w:t xml:space="preserve">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│свищей                  │                   │уретероцеле, в том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</w:t>
      </w:r>
      <w:proofErr w:type="gramStart"/>
      <w:r>
        <w:rPr>
          <w:sz w:val="14"/>
        </w:rPr>
        <w:t>числе</w:t>
      </w:r>
      <w:proofErr w:type="gramEnd"/>
      <w:r>
        <w:rPr>
          <w:sz w:val="14"/>
        </w:rPr>
        <w:t xml:space="preserve"> при удвоении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│почки. Врожденный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│пузырно-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│мочеточниковый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│рефлюкс. Опухоль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│мочевого пузыря.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│Урогенитальный свищ,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lastRenderedPageBreak/>
        <w:t>│       │                        │                   │осложненный,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│рецидивирующий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├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│Оперативные             │ N 28.1, Q61.0, N  │Опухоль              │   Хирургическое    │Лапар</w:t>
      </w:r>
      <w:proofErr w:type="gramStart"/>
      <w:r>
        <w:rPr>
          <w:sz w:val="14"/>
        </w:rPr>
        <w:t>о-</w:t>
      </w:r>
      <w:proofErr w:type="gramEnd"/>
      <w:r>
        <w:rPr>
          <w:sz w:val="14"/>
        </w:rPr>
        <w:t xml:space="preserve"> и                       │      5      │              │  393,50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│вмешательства на органах│  13.0, N 13.1, N  │</w:t>
      </w:r>
      <w:proofErr w:type="gramStart"/>
      <w:r>
        <w:rPr>
          <w:sz w:val="14"/>
        </w:rPr>
        <w:t>предстательной</w:t>
      </w:r>
      <w:proofErr w:type="gramEnd"/>
      <w:r>
        <w:rPr>
          <w:sz w:val="14"/>
        </w:rPr>
        <w:t xml:space="preserve">       │      лечение       │ретроперитонеоскопическое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│мочеполовой системы с   │ 13.2, N 28, I86.1 │железы. Опухоль      │                    │иссечение кисты почки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│использованием          │                   │почки. Опухоль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│лапароскопической       │                   │мочевого пузыря.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│техники                 │                   │Опухоль почечной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│лоханки. Прогрессивно│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│растущая киста почки.│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│Стриктура мочеточника│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│Рецидивные и особо      │ N 20.2, N 20.0, N │Опухоль почки. Камни │   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│Перкутанная нефролитолапоксия в │      2      │              │  157,40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│сложные операции на     │  13.0, N 13.1, N  │почек. Стриктура     │      лечение       │сочетании с </w:t>
      </w:r>
      <w:proofErr w:type="gramStart"/>
      <w:r>
        <w:rPr>
          <w:sz w:val="14"/>
        </w:rPr>
        <w:t>дистанционной</w:t>
      </w:r>
      <w:proofErr w:type="gramEnd"/>
      <w:r>
        <w:rPr>
          <w:sz w:val="14"/>
        </w:rPr>
        <w:t xml:space="preserve">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│органах </w:t>
      </w:r>
      <w:proofErr w:type="gramStart"/>
      <w:r>
        <w:rPr>
          <w:sz w:val="14"/>
        </w:rPr>
        <w:t>мочеполовой</w:t>
      </w:r>
      <w:proofErr w:type="gramEnd"/>
      <w:r>
        <w:rPr>
          <w:sz w:val="14"/>
        </w:rPr>
        <w:t xml:space="preserve">     │ 13.2, C67, Q62.1, │мочеточника. Опухоль │                    │литотрипсией или без применения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│системы                 │   Q62.2, Q62.3,   │мочевого пузыря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    │                    │</w:t>
      </w:r>
      <w:proofErr w:type="gramStart"/>
      <w:r>
        <w:rPr>
          <w:sz w:val="14"/>
        </w:rPr>
        <w:t>д</w:t>
      </w:r>
      <w:proofErr w:type="gramEnd"/>
      <w:r>
        <w:rPr>
          <w:sz w:val="14"/>
        </w:rPr>
        <w:t>истанционной литотрипсии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Q62.7       │Врожденный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│уретерогидронефроз.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│Врожденный мегауретер│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┴────────────────────────┴───────────────────┴─────────────────────┴────────────────────┴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Итого                                                                                                                   │      9      │              │  708,30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┴──────────────┴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                                                                   Травматология                                                          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┬────────────────────────┬───────────────────┬─────────────────────┬────────────────────┬────────────────────────────────┬─────────────┬──────────────┬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31   │Реконструктивные и      │B67, D16, D18, M88 │Деструкция и         │   Хирургическое    │Восстановление высоты тела      │      5      │    120,91    │  604,55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│декомпрессивные операции│                   │деформация           │      лечение       │позвонка и его опорной функции  │             │              │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│при травмах и           │                   │(патологический      │                    │путем введения костного цемента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заболеваниях</w:t>
      </w:r>
      <w:proofErr w:type="gramEnd"/>
      <w:r>
        <w:rPr>
          <w:sz w:val="14"/>
        </w:rPr>
        <w:t xml:space="preserve">            │                   │перелом) позвонков   │                    │или биокомпозитных материалов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│позвоночника с резекцией│                   │</w:t>
      </w:r>
      <w:proofErr w:type="gramStart"/>
      <w:r>
        <w:rPr>
          <w:sz w:val="14"/>
        </w:rPr>
        <w:t>вследствие</w:t>
      </w:r>
      <w:proofErr w:type="gramEnd"/>
      <w:r>
        <w:rPr>
          <w:sz w:val="14"/>
        </w:rPr>
        <w:t xml:space="preserve"> </w:t>
      </w:r>
      <w:proofErr w:type="gramStart"/>
      <w:r>
        <w:rPr>
          <w:sz w:val="14"/>
        </w:rPr>
        <w:t>их</w:t>
      </w:r>
      <w:proofErr w:type="gramEnd"/>
      <w:r>
        <w:rPr>
          <w:sz w:val="14"/>
        </w:rPr>
        <w:t xml:space="preserve">        │                    │под интраоперационной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│позвонков, </w:t>
      </w:r>
      <w:proofErr w:type="gramStart"/>
      <w:r>
        <w:rPr>
          <w:sz w:val="14"/>
        </w:rPr>
        <w:t>корригирующей</w:t>
      </w:r>
      <w:proofErr w:type="gramEnd"/>
      <w:r>
        <w:rPr>
          <w:sz w:val="14"/>
        </w:rPr>
        <w:t>│                   │поражения            │                    │флюороскопией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│вертебротомией с        │                   │доброкачественным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│использованием протезов │                   │новообразованием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│тел позвонков и         │                   │непосредственно или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│межпозвонковых дисков,  │                   │контактным путем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│костного цемента и      │                   │</w:t>
      </w:r>
      <w:proofErr w:type="gramStart"/>
      <w:r>
        <w:rPr>
          <w:sz w:val="14"/>
        </w:rPr>
        <w:t>результате</w:t>
      </w:r>
      <w:proofErr w:type="gramEnd"/>
      <w:r>
        <w:rPr>
          <w:sz w:val="14"/>
        </w:rPr>
        <w:t xml:space="preserve">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│остеозамещающих         │                   │воздействия опухоли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│материалов с применением│                   │спинного мозга,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│погружных и наружных    │                   │спинномозговых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│фиксирующих устройств   │                   │нервов, </w:t>
      </w:r>
      <w:proofErr w:type="gramStart"/>
      <w:r>
        <w:rPr>
          <w:sz w:val="14"/>
        </w:rPr>
        <w:t>конского</w:t>
      </w:r>
      <w:proofErr w:type="gramEnd"/>
      <w:r>
        <w:rPr>
          <w:sz w:val="14"/>
        </w:rPr>
        <w:t xml:space="preserve">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│хвоста и их оболочек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├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│Пластика крупных        │ М00, М01, М03.0,  │Выраженное нарушение │   Хирургическое    │Артродез крупных суставов       │      5      │              │  604,55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│суставов конечностей с  │    М12.5, М17     │функции крупного     │      лечение       │конечностей с различными видами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│восстановлением         │                   │сустава конечности   │                    │фиксации и остеосинтеза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│целостности             │                   │любой этиологии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│внутрисуставных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│образований, замещением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│костно-хрящевых дефектов│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│синтетическими и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│биологическими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│материалами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│Реконструктивно-        │   M24.6, Z98.1,   │</w:t>
      </w:r>
      <w:proofErr w:type="gramStart"/>
      <w:r>
        <w:rPr>
          <w:sz w:val="14"/>
        </w:rPr>
        <w:t>Врожденные</w:t>
      </w:r>
      <w:proofErr w:type="gramEnd"/>
      <w:r>
        <w:rPr>
          <w:sz w:val="14"/>
        </w:rPr>
        <w:t xml:space="preserve"> и         │   Хирургическое    │Артролиз и артродез суставов    │     10      │              │  1209,10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│пластические операции   │   G80.1, G80.2,   │приобретенные дефекты│      лечение       │кисти с различными видами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│при </w:t>
      </w:r>
      <w:proofErr w:type="gramStart"/>
      <w:r>
        <w:rPr>
          <w:sz w:val="14"/>
        </w:rPr>
        <w:t>комбинированных</w:t>
      </w:r>
      <w:proofErr w:type="gramEnd"/>
      <w:r>
        <w:rPr>
          <w:sz w:val="14"/>
        </w:rPr>
        <w:t xml:space="preserve">     │   M21.0, M21.2,   │и деформации стопы и │                    │чрескостного, накостного и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дефектах</w:t>
      </w:r>
      <w:proofErr w:type="gramEnd"/>
      <w:r>
        <w:rPr>
          <w:sz w:val="14"/>
        </w:rPr>
        <w:t xml:space="preserve"> и деформациях  │   M21.4, M21.5,   │кисти, предплечья    │                    │интрамедуллярного остеосинтеза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│дистальных отделов      │   M21.9, Q68.1,   │различной этиологии у│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lastRenderedPageBreak/>
        <w:t>│       │конечностей с           │   Q72.5, Q72.6,   │взрослых.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│использованием          │   Q72.8, Q72.9,   ├─────────────────────┤                    ├────────────────────────────────┼─────────────┼──────────────┼───────────┤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│чрескостных аппаратов и │   Q74.2, Q74.3,   │Любой этиологии      │                    │</w:t>
      </w:r>
      <w:proofErr w:type="gramStart"/>
      <w:r>
        <w:rPr>
          <w:sz w:val="14"/>
        </w:rPr>
        <w:t>реконструктивно-пластическое</w:t>
      </w:r>
      <w:proofErr w:type="gramEnd"/>
      <w:r>
        <w:rPr>
          <w:sz w:val="14"/>
        </w:rPr>
        <w:t xml:space="preserve">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│прецизионной техники, а │   Q74.8, Q77.7,   │деформации стопы и   │                    │хирургическое вмешательство </w:t>
      </w:r>
      <w:proofErr w:type="gramStart"/>
      <w:r>
        <w:rPr>
          <w:sz w:val="14"/>
        </w:rPr>
        <w:t>на</w:t>
      </w:r>
      <w:proofErr w:type="gramEnd"/>
      <w:r>
        <w:rPr>
          <w:sz w:val="14"/>
        </w:rPr>
        <w:t xml:space="preserve">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│также замещением        │   Q87.3, G11.4,   │кисти у детей        │                    │костях стоп с использованием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│мягкотканных и костных  │G12.1, G80.9, S44, │                     │                    │аут</w:t>
      </w:r>
      <w:proofErr w:type="gramStart"/>
      <w:r>
        <w:rPr>
          <w:sz w:val="14"/>
        </w:rPr>
        <w:t>о-</w:t>
      </w:r>
      <w:proofErr w:type="gramEnd"/>
      <w:r>
        <w:rPr>
          <w:sz w:val="14"/>
        </w:rPr>
        <w:t xml:space="preserve"> и аллотрансплантатов,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│хрящевых дефектов       │  S45, S46, S50,   │                     │                    │имплантатов, остеозамещающих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синтетическими</w:t>
      </w:r>
      <w:proofErr w:type="gramEnd"/>
      <w:r>
        <w:rPr>
          <w:sz w:val="14"/>
        </w:rPr>
        <w:t xml:space="preserve"> и        │   M19.1, M20.1,   │                     │                    │материалов, металлоконструкций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│биологическими          │   M20.5, Q05.9,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│материалами             │   Q66.0, Q66.5,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Q66.8, Q68.2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32   │Реконструктивные и      │T84, S12.0, S12.1, │Переломы позвонков,  │   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│Декомпрессивно-стабилизирующее  │     10      │    182,78    │  1827,80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│декомпрессивные операции│ S13, S19, S22.0,  │повреждения (разрыв) │      лечение       │вмешательство с фиксацией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│при травмах и           │S22.1, S23, S32.0, │межпозвонковых дисков│                    │позвоночника дорсальными или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заболеваниях</w:t>
      </w:r>
      <w:proofErr w:type="gramEnd"/>
      <w:r>
        <w:rPr>
          <w:sz w:val="14"/>
        </w:rPr>
        <w:t xml:space="preserve">            │ S32.1, S33, T08,  │и связок             │                    │вентральными имплантатами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│позвоночника с резекцией│  T09, T85, T91,   │позвоночника,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│позвонков, корригирующей│  M80, M81, М82,   │деформации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│вертебротомией с        │  M86, M85, M87,   │позвоночного столба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│использованием протезов │  M96, M99, Q67,   │</w:t>
      </w:r>
      <w:proofErr w:type="gramStart"/>
      <w:r>
        <w:rPr>
          <w:sz w:val="14"/>
        </w:rPr>
        <w:t>вследствие</w:t>
      </w:r>
      <w:proofErr w:type="gramEnd"/>
      <w:r>
        <w:rPr>
          <w:sz w:val="14"/>
        </w:rPr>
        <w:t xml:space="preserve"> </w:t>
      </w:r>
      <w:proofErr w:type="gramStart"/>
      <w:r>
        <w:rPr>
          <w:sz w:val="14"/>
        </w:rPr>
        <w:t>его</w:t>
      </w:r>
      <w:proofErr w:type="gramEnd"/>
      <w:r>
        <w:rPr>
          <w:sz w:val="14"/>
        </w:rPr>
        <w:t xml:space="preserve">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│тел позвонков и         │   Q76.0, Q76.1,   │врожденной патологии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│межпозвонковых дисков,  │ Q76.4, Q77, Q76.3 │или перенесенных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│костного цемента и      │                   │заболеваний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│остеозамещающих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│материалов с применением│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│погружных и наружных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│фиксирующих устройств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33   │Эндопротезирование      │   S72.1, М84.1    │Неправильно </w:t>
      </w:r>
      <w:proofErr w:type="gramStart"/>
      <w:r>
        <w:rPr>
          <w:sz w:val="14"/>
        </w:rPr>
        <w:t>сросшиеся</w:t>
      </w:r>
      <w:proofErr w:type="gramEnd"/>
      <w:r>
        <w:rPr>
          <w:sz w:val="14"/>
        </w:rPr>
        <w:t>│   Хирургическое    │Имплантация эндопротеза сустава │     40      │    125,46    │  5018,40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│суставов конечностей    │                   │внутр</w:t>
      </w:r>
      <w:proofErr w:type="gramStart"/>
      <w:r>
        <w:rPr>
          <w:sz w:val="14"/>
        </w:rPr>
        <w:t>и-</w:t>
      </w:r>
      <w:proofErr w:type="gramEnd"/>
      <w:r>
        <w:rPr>
          <w:sz w:val="14"/>
        </w:rPr>
        <w:t xml:space="preserve"> и            │      лечение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│околосуставные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│переломы и ложные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│суставы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M16.1       │Идиопатический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</w:t>
      </w:r>
      <w:proofErr w:type="gramStart"/>
      <w:r>
        <w:rPr>
          <w:sz w:val="14"/>
        </w:rPr>
        <w:t>деформирующий</w:t>
      </w:r>
      <w:proofErr w:type="gramEnd"/>
      <w:r>
        <w:rPr>
          <w:sz w:val="14"/>
        </w:rPr>
        <w:t xml:space="preserve"> одно-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│или двухсторонний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│коксартроз без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│существенной разницы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│в длине конечностей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│(до 2 см)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┴────────────────────────┴───────────────────┴─────────────────────┴────────────────────┴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Итого                                                                                                                   │     70      │              │  9264,40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┴──────────────┴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                                                                   Ревматология                                                           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┬────────────────────────┬───────────────────┬─────────────────────┬────────────────────┬────────────────────────────────┬─────────────┬──────────────┬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24   │Поликомпонентная        │   М05.0, М05.1,   │Впервые выявленное   │  Терапевтическое   │Поликомпонентная                │      5      │    111,83    │  559,16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│иммуномодулирующая      │   М05.2, М05.3,   │заболевание с </w:t>
      </w:r>
      <w:proofErr w:type="gramStart"/>
      <w:r>
        <w:rPr>
          <w:sz w:val="14"/>
        </w:rPr>
        <w:t>высокой</w:t>
      </w:r>
      <w:proofErr w:type="gramEnd"/>
      <w:r>
        <w:rPr>
          <w:sz w:val="14"/>
        </w:rPr>
        <w:t>│      лечение       │иммуномодулирующая терапия с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│терапия с включением    │   М05.8, M06.0,   │степенью активности  │                    │применением </w:t>
      </w:r>
      <w:proofErr w:type="gramStart"/>
      <w:r>
        <w:rPr>
          <w:sz w:val="14"/>
        </w:rPr>
        <w:t>генно-инженерных</w:t>
      </w:r>
      <w:proofErr w:type="gramEnd"/>
      <w:r>
        <w:rPr>
          <w:sz w:val="14"/>
        </w:rPr>
        <w:t xml:space="preserve">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│генно-инженерных        │   М06.1, М06.4,   │воспалительного      │                    │биологических лекарственных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│биологических           │ М06.8, М08, M45,  │процесса или         │                    │препаратов, </w:t>
      </w:r>
      <w:proofErr w:type="gramStart"/>
      <w:r>
        <w:rPr>
          <w:sz w:val="14"/>
        </w:rPr>
        <w:t>лабораторной</w:t>
      </w:r>
      <w:proofErr w:type="gramEnd"/>
      <w:r>
        <w:rPr>
          <w:sz w:val="14"/>
        </w:rPr>
        <w:t xml:space="preserve">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лекарственных</w:t>
      </w:r>
      <w:proofErr w:type="gramEnd"/>
      <w:r>
        <w:rPr>
          <w:sz w:val="14"/>
        </w:rPr>
        <w:t xml:space="preserve">           │     M32, M34      │резистентностью к    │                    │диагностики с использованием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│препаратов, гормональных│                   │</w:t>
      </w:r>
      <w:proofErr w:type="gramStart"/>
      <w:r>
        <w:rPr>
          <w:sz w:val="14"/>
        </w:rPr>
        <w:t>проводимой</w:t>
      </w:r>
      <w:proofErr w:type="gramEnd"/>
      <w:r>
        <w:rPr>
          <w:sz w:val="14"/>
        </w:rPr>
        <w:t xml:space="preserve">           │                    │комплекса иммунологических и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│и </w:t>
      </w:r>
      <w:proofErr w:type="gramStart"/>
      <w:r>
        <w:rPr>
          <w:sz w:val="14"/>
        </w:rPr>
        <w:t>химиотерапевтических</w:t>
      </w:r>
      <w:proofErr w:type="gramEnd"/>
      <w:r>
        <w:rPr>
          <w:sz w:val="14"/>
        </w:rPr>
        <w:t xml:space="preserve">  │                   │лекарственной терапии│                    │молекулярно-биологических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│лекарственных препаратов│                   │                     │                    │методов, инструментальной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 использованием        │                   │                     │                    │диагностики с использованием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│специальных методов     │                   │                     │                    │комплекса рентгенологических    │             │              │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│лабораторной и          │                   │                     │                    │(включая компьютерную         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lastRenderedPageBreak/>
        <w:t xml:space="preserve">│       │инструментальной        │                   │                     │                    │томографию), </w:t>
      </w:r>
      <w:proofErr w:type="gramStart"/>
      <w:r>
        <w:rPr>
          <w:sz w:val="14"/>
        </w:rPr>
        <w:t>ультразвуковых</w:t>
      </w:r>
      <w:proofErr w:type="gramEnd"/>
      <w:r>
        <w:rPr>
          <w:sz w:val="14"/>
        </w:rPr>
        <w:t xml:space="preserve">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│диагностики больных     │                   │                     │                    │методик и магнитно-резонансной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│(старше 18 лет)         │                   │                     │                    │томографии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│системными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│воспалительными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│ревматическими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│заболеваниями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├────────────────────────────────┼─────────────┼──────────────┼───────────┤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│поликомпонентная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                        │                   │                     │                    │иммуномодулирующая терапия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│применением пульстерапии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│глюкокортикоидами и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│цитотоксическими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│иммунодепрессантами,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                        │                   │                     │                    │лабораторной диагностики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│использованием комплекса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│иммунологических и молекулярно-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│биологических методов,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                        │                   │                     │                    │инструментальной диагностики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│использованием комплекса        │             │              │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                        │                   │                     │                    │рентгенологических (включая   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│компьютерную томографию),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│ультразвуковых методик и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│магнитно-резонансной томографии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┴────────────────────────┴───────────────────┴─────────────────────┴────────────────────┴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Итого                                                                                                                   │      5      │              │  559,16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┴──────────────┴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                                                                  Эндокринология                                                          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┬────────────────────────┬───────────────────┬─────────────────────┬────────────────────┬────────────────────────────────┬─────────────┬──────────────┬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37   │Терапевтическое лечение │   Е10.2, Е10.7,   │Сахарный диабет 1 и 2│  Терапевтическое   │Комплексное лечение, включая    │      2      │    164,12    │  328,244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│сосудистых осложнений   │   Е11.2, Е11.7    │типа с поражением    │      лечение       │</w:t>
      </w:r>
      <w:proofErr w:type="gramStart"/>
      <w:r>
        <w:rPr>
          <w:sz w:val="14"/>
        </w:rPr>
        <w:t>молекулярно-генетическую</w:t>
      </w:r>
      <w:proofErr w:type="gramEnd"/>
      <w:r>
        <w:rPr>
          <w:sz w:val="14"/>
        </w:rPr>
        <w:t xml:space="preserve">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│сахарного диабета       │                   │почек и              │                    │диагностику, многокомпонентную  │             │              │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│(нефропатии,            │                   │множественными       │                    │заместительную терапию        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│диабетической стопы,    │                   │осложнениями         │                    │гломерулярных поражений </w:t>
      </w:r>
      <w:proofErr w:type="gramStart"/>
      <w:r>
        <w:rPr>
          <w:sz w:val="14"/>
        </w:rPr>
        <w:t>при</w:t>
      </w:r>
      <w:proofErr w:type="gramEnd"/>
      <w:r>
        <w:rPr>
          <w:sz w:val="14"/>
        </w:rPr>
        <w:t xml:space="preserve">     │             │              │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│ишемических поражений   │                   │                     │                    │сахарном диабете (диабетическая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│сердца и головного      │                   │                     │                    │нефропатия), проведение диализа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│мозга), включая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│заместительную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│инсулиновую терапию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│системами </w:t>
      </w:r>
      <w:proofErr w:type="gramStart"/>
      <w:r>
        <w:rPr>
          <w:sz w:val="14"/>
        </w:rPr>
        <w:t>постоянной</w:t>
      </w:r>
      <w:proofErr w:type="gramEnd"/>
      <w:r>
        <w:rPr>
          <w:sz w:val="14"/>
        </w:rPr>
        <w:t xml:space="preserve">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│подкожной инфузии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├────────────────────────────────┼─────────────┼──────────────┼───────────┤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│комплексное лечение, включая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                        │                   │                     │                    │установку средств </w:t>
      </w:r>
      <w:proofErr w:type="gramStart"/>
      <w:r>
        <w:rPr>
          <w:sz w:val="14"/>
        </w:rPr>
        <w:t>суточного</w:t>
      </w:r>
      <w:proofErr w:type="gramEnd"/>
      <w:r>
        <w:rPr>
          <w:sz w:val="14"/>
        </w:rPr>
        <w:t xml:space="preserve">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                        │                   │                     │                    │мониторирования гликемии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│компьютерным анализом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│вариабельности суточной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│гликемии и нормализацией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│показателей углеводного обмена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                        │                   │                     │                    │с системой </w:t>
      </w:r>
      <w:proofErr w:type="gramStart"/>
      <w:r>
        <w:rPr>
          <w:sz w:val="14"/>
        </w:rPr>
        <w:t>непрерывного</w:t>
      </w:r>
      <w:proofErr w:type="gramEnd"/>
      <w:r>
        <w:rPr>
          <w:sz w:val="14"/>
        </w:rPr>
        <w:t xml:space="preserve">         │             │              │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                        │                   │                     │                    │введения инсулина (инсулиновая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                     │                    │помпа)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Е10.4, Е10.5,   │Сахарный диабет 1 и 2│  Терапевтическое   │Комплексное лечение, включая    │      2      │              │  328,244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Е10.7, Е11.4,   │типа с               │      лечение       │установку средств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Е11.5, Е11.7    │неврологическими     │                    │суточногомониторирования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                        │                   │нарушениями,         │                    │гликемии с </w:t>
      </w:r>
      <w:proofErr w:type="gramStart"/>
      <w:r>
        <w:rPr>
          <w:sz w:val="14"/>
        </w:rPr>
        <w:t>компьютерным</w:t>
      </w:r>
      <w:proofErr w:type="gramEnd"/>
      <w:r>
        <w:rPr>
          <w:sz w:val="14"/>
        </w:rPr>
        <w:t xml:space="preserve">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lastRenderedPageBreak/>
        <w:t>│       │                        │                   │нарушениями          │                    │анализом вариабельности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</w:t>
      </w:r>
      <w:proofErr w:type="gramStart"/>
      <w:r>
        <w:rPr>
          <w:sz w:val="14"/>
        </w:rPr>
        <w:t>периферического</w:t>
      </w:r>
      <w:proofErr w:type="gramEnd"/>
      <w:r>
        <w:rPr>
          <w:sz w:val="14"/>
        </w:rPr>
        <w:t xml:space="preserve">      │                    │суточной гликемии и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│кровообращения и     │                    │нормализацией показателей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</w:t>
      </w:r>
      <w:proofErr w:type="gramStart"/>
      <w:r>
        <w:rPr>
          <w:sz w:val="14"/>
        </w:rPr>
        <w:t>множественными</w:t>
      </w:r>
      <w:proofErr w:type="gramEnd"/>
      <w:r>
        <w:rPr>
          <w:sz w:val="14"/>
        </w:rPr>
        <w:t xml:space="preserve">       │                    │углеводного обмена с системой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│осложнениями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       │                    │</w:t>
      </w:r>
      <w:proofErr w:type="gramStart"/>
      <w:r>
        <w:rPr>
          <w:sz w:val="14"/>
        </w:rPr>
        <w:t>н</w:t>
      </w:r>
      <w:proofErr w:type="gramEnd"/>
      <w:r>
        <w:rPr>
          <w:sz w:val="14"/>
        </w:rPr>
        <w:t>епрерывного введения инсулина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│Нейропатическая форма│                    │(инсулиновая помпа)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│синдрома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│диабетической стопы.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│Нейроишемическая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│форма синдрома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│диабетической стопы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┴────────────────────────┴───────────────────┴─────────────────────┴────────────────────┴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Итого                                                                                                                   │      4      │              │  656,488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┴──────────────┴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                                                           </w:t>
      </w:r>
      <w:proofErr w:type="gramStart"/>
      <w:r>
        <w:rPr>
          <w:sz w:val="14"/>
        </w:rPr>
        <w:t>Сердечно-сосудистая</w:t>
      </w:r>
      <w:proofErr w:type="gramEnd"/>
      <w:r>
        <w:rPr>
          <w:sz w:val="14"/>
        </w:rPr>
        <w:t xml:space="preserve"> хирургия                                                   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┬────────────────────────┬───────────────────┬─────────────────────┬────────────────────┬────────────────────────────────┬─────────────┬──────────────┬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25   │Коронарная              │I20.0, I21, I21.2, │Острый и повторный   │   Хирургическое    │Баллонная вазодилатация с       │     70      │    189,77    │ 13283,90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│реваскуляризация        │ I21.3, I21.9,I22  │инфаркт миокарда (с  │      лечение       │установкой стента в сосуд     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│миокарда с применением  │                   │подъемом сегмента ST │                    │(сосуды)                        │             │              │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│ангиопластики в         │                   │электрокардиограммы) │                    │                              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│сочетании </w:t>
      </w:r>
      <w:proofErr w:type="gramStart"/>
      <w:r>
        <w:rPr>
          <w:sz w:val="14"/>
        </w:rPr>
        <w:t>со</w:t>
      </w:r>
      <w:proofErr w:type="gramEnd"/>
      <w:r>
        <w:rPr>
          <w:sz w:val="14"/>
        </w:rPr>
        <w:t xml:space="preserve">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│стентированием при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│ишемической болезни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│сердца    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26   │Коронарная              │   I20.0, I21.4,   │Нестабильная         │   Хирургическое    │Баллонная вазодилатация с       │     150     │    168,77    │ 25315,50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│реваскуляризация        │    I21.9, I22     │стенокардия, острый и│      лечение       │установкой стента в сосуд     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│миокарда с применением  │                   │повторный инфаркт    │                    │(сосуды)                        │             │              │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│ангиопластики в         │                   │миокарда (без подъема│                    │                              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│сочетании </w:t>
      </w:r>
      <w:proofErr w:type="gramStart"/>
      <w:r>
        <w:rPr>
          <w:sz w:val="14"/>
        </w:rPr>
        <w:t>со</w:t>
      </w:r>
      <w:proofErr w:type="gramEnd"/>
      <w:r>
        <w:rPr>
          <w:sz w:val="14"/>
        </w:rPr>
        <w:t xml:space="preserve">            │                   │сегмента ST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│стентированием при      │                   │электрокардиограммы) │                    │                              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│ишемической болезни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│сердца    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27   │Эндоваскулярная,        │   I44.1, I44.2,   │</w:t>
      </w:r>
      <w:proofErr w:type="gramStart"/>
      <w:r>
        <w:rPr>
          <w:sz w:val="14"/>
        </w:rPr>
        <w:t>Пароксизмальные</w:t>
      </w:r>
      <w:proofErr w:type="gramEnd"/>
      <w:r>
        <w:rPr>
          <w:sz w:val="14"/>
        </w:rPr>
        <w:t xml:space="preserve">      │   Хирургическое    │Имплантация частотно-           │     15      │    122,59    │  1838,85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│хирургическая коррекция │   I45.2, I45.3,   │нарушения ритма и    │      лечение       │адаптированного однокамерного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│нарушений ритма сердца  │   I45.6, I46.0,   │проводимости         │                    │кардиостимулятора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│без имплантации         │   I47.0, I47.1,   │различного генеза,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│кардиовертера-          │I47.2, I47.9, I48, │сопровождающиеся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│дефибриллятора у        │   I49.0, I49.5,   │сердечной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│взрослых                │   Q22.5, Q24.6    │недостаточностью,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│гемодинамическими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│расстройствами и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│отсутствием эффекта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│от медикаментозной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│терапии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┴────────────────────────┴───────────────────┴─────────────────────┴────────────────────┴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Итого                                                                                                                   │     235     │              │ 40438,25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┴──────────────┴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                                                                   Нейрохирургия                                                          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┬────────────────────────┬───────────────────┬─────────────────────┬────────────────────┬────────────────────────────────┬─────────────┬──────────────┬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9   │Микрохирургические      │   C71.0, C71.1,   │Внутримозговые       │   Хирургическое    │Удаление опухоли с применением  │      4      │    140,21    │  560,84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│вмешательства с         │   C71.2, C71.3,   │злокачественные      │      лечение       │интраоперационной навигации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│использованием          │   C71.4, C79.3,   │новообразования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│операционного           │   D33.0, D43.0    │(первичные и         │                    │                              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│микроскопа,             │                   │</w:t>
      </w:r>
      <w:proofErr w:type="gramStart"/>
      <w:r>
        <w:rPr>
          <w:sz w:val="14"/>
        </w:rPr>
        <w:t>вторичные</w:t>
      </w:r>
      <w:proofErr w:type="gramEnd"/>
      <w:r>
        <w:rPr>
          <w:sz w:val="14"/>
        </w:rPr>
        <w:t>) и         │                    ├────────────────────────────────┼─────────────┼──────────────┼───────────┤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│стереотаксической       │                   │доброкачественные    │                    │удаление опухоли с применением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│биопсии,                │                   │новообразования      │                    │интраоперационного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lastRenderedPageBreak/>
        <w:t>│       │интраоперационной       │                   │функционально        │                    │ультразвукового сканирования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│навигации и             │                   │значимых зон больших │                    ├────────────────────────────────┼─────────────┼──────────────┼───────────┤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│нейрофизиологического   │                   │полушарий головного  │                    │удаление опухоли с применением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│мониторинга </w:t>
      </w:r>
      <w:proofErr w:type="gramStart"/>
      <w:r>
        <w:rPr>
          <w:sz w:val="14"/>
        </w:rPr>
        <w:t>при</w:t>
      </w:r>
      <w:proofErr w:type="gramEnd"/>
      <w:r>
        <w:rPr>
          <w:sz w:val="14"/>
        </w:rPr>
        <w:t xml:space="preserve">         │                   │</w:t>
      </w:r>
      <w:proofErr w:type="gramStart"/>
      <w:r>
        <w:rPr>
          <w:sz w:val="14"/>
        </w:rPr>
        <w:t>мозга</w:t>
      </w:r>
      <w:proofErr w:type="gramEnd"/>
      <w:r>
        <w:rPr>
          <w:sz w:val="14"/>
        </w:rPr>
        <w:t xml:space="preserve">                │                    │двух и более методов лечения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│внутримозговых          │                   │                     │                    │(интраоперационных технологий)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новообразованиях</w:t>
      </w:r>
      <w:proofErr w:type="gramEnd"/>
      <w:r>
        <w:rPr>
          <w:sz w:val="14"/>
        </w:rPr>
        <w:t xml:space="preserve">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│головного мозга и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│каверномах функционально│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│значимых зон головного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│мозга     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├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│Микрохирургические      │   C70.0, C79.3,   │Злокачественные      │   Хирургическое    │Удаление опухоли с применением  │      2      │              │  280,42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│вмешательства при       │ D32.0, D43.1, Q85 │(первичные и         │      лечение       │интраоперационной навигации   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│злокачественных         │                   │вторичные) и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│(первичных и вторичных) │                   │доброкачественные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│и </w:t>
      </w:r>
      <w:proofErr w:type="gramStart"/>
      <w:r>
        <w:rPr>
          <w:sz w:val="14"/>
        </w:rPr>
        <w:t>доброкачественных</w:t>
      </w:r>
      <w:proofErr w:type="gramEnd"/>
      <w:r>
        <w:rPr>
          <w:sz w:val="14"/>
        </w:rPr>
        <w:t xml:space="preserve">     │                   │новообразования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новообразованиях</w:t>
      </w:r>
      <w:proofErr w:type="gramEnd"/>
      <w:r>
        <w:rPr>
          <w:sz w:val="14"/>
        </w:rPr>
        <w:t xml:space="preserve">        │                   │оболочек головного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│оболочек головного мозга│                   │</w:t>
      </w:r>
      <w:proofErr w:type="gramStart"/>
      <w:r>
        <w:rPr>
          <w:sz w:val="14"/>
        </w:rPr>
        <w:t>мозга</w:t>
      </w:r>
      <w:proofErr w:type="gramEnd"/>
      <w:r>
        <w:rPr>
          <w:sz w:val="14"/>
        </w:rPr>
        <w:t xml:space="preserve">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 вовлечением синусов,  │                   │парасаггитальной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│серповидного отростка и │                   │локализации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│намета мозжечка         │                   │вовлечением синусов,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│серповидного отростка│                    ├────────────────────────────────┼─────────────┼──────────────┼───────────┤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│и намета мозжечка, а │                    │удаление опухоли с применением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│также                │                    │интраоперационного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│внутрижелудочковой   │                    │ультразвукового сканирования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│локализации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├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Микрохирургические</w:t>
      </w:r>
      <w:proofErr w:type="gramEnd"/>
      <w:r>
        <w:rPr>
          <w:sz w:val="14"/>
        </w:rPr>
        <w:t>,     │   C41.2, C41.4,   │Злокачественные      │   Хирургическое    │Микрохирургическое удаление     │      1      │              │  140,21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│эндоскопические,        │   C70.1, C72.0,   │(первичные и         │      лечение       │опухоли                         │             │              │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│стереотаксические, а    │   C72.1, C72.8,   │вторичные) и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│также комбинированные   │   C79.4, C79.5,   │доброкачественные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│вмешательства при       │   C90.0, C90.2,   │новообразования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различных</w:t>
      </w:r>
      <w:proofErr w:type="gramEnd"/>
      <w:r>
        <w:rPr>
          <w:sz w:val="14"/>
        </w:rPr>
        <w:t xml:space="preserve">               │   D48.0, D16.6,   │позвоночного столба,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новообразованиях</w:t>
      </w:r>
      <w:proofErr w:type="gramEnd"/>
      <w:r>
        <w:rPr>
          <w:sz w:val="14"/>
        </w:rPr>
        <w:t xml:space="preserve"> и      │   D16.8, D18.0,   │костей таза, крестца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│других объемных         │   D32.1, D33.4,   │и копчика, в том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процессах</w:t>
      </w:r>
      <w:proofErr w:type="gramEnd"/>
      <w:r>
        <w:rPr>
          <w:sz w:val="14"/>
        </w:rPr>
        <w:t xml:space="preserve"> основания     │   D33.7, D36.1,   │числе с вовлечением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│черепа и лицевого       │   D43.4, Q06.8,   │</w:t>
      </w:r>
      <w:proofErr w:type="gramStart"/>
      <w:r>
        <w:rPr>
          <w:sz w:val="14"/>
        </w:rPr>
        <w:t>твердой</w:t>
      </w:r>
      <w:proofErr w:type="gramEnd"/>
      <w:r>
        <w:rPr>
          <w:sz w:val="14"/>
        </w:rPr>
        <w:t xml:space="preserve"> мозговой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│скелета, врастающих в   │       M85.5       │оболочки, корешков и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│полость черепа          │                   │</w:t>
      </w:r>
      <w:proofErr w:type="gramStart"/>
      <w:r>
        <w:rPr>
          <w:sz w:val="14"/>
        </w:rPr>
        <w:t>спинномозговых</w:t>
      </w:r>
      <w:proofErr w:type="gramEnd"/>
      <w:r>
        <w:rPr>
          <w:sz w:val="14"/>
        </w:rPr>
        <w:t xml:space="preserve">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│нервов, дермоиды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                        │                   │(липомы) </w:t>
      </w:r>
      <w:proofErr w:type="gramStart"/>
      <w:r>
        <w:rPr>
          <w:sz w:val="14"/>
        </w:rPr>
        <w:t>спинного</w:t>
      </w:r>
      <w:proofErr w:type="gramEnd"/>
      <w:r>
        <w:rPr>
          <w:sz w:val="14"/>
        </w:rPr>
        <w:t xml:space="preserve">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                        │                   │мозга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│Микрохирургическое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│удаление новообразований│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│(первичных и вторичных)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│и дермоидов (липом)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│спинного мозга и его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│оболочек, корешков и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│спинномозговых нервов,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│позвоночного столба,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│костей таза, крестца и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│копчика при условии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│вовлечения </w:t>
      </w:r>
      <w:proofErr w:type="gramStart"/>
      <w:r>
        <w:rPr>
          <w:sz w:val="14"/>
        </w:rPr>
        <w:t>твердой</w:t>
      </w:r>
      <w:proofErr w:type="gramEnd"/>
      <w:r>
        <w:rPr>
          <w:sz w:val="14"/>
        </w:rPr>
        <w:t xml:space="preserve">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│мозговой оболочки,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│корешков и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│спинномозговых нервов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├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lastRenderedPageBreak/>
        <w:t>│       │</w:t>
      </w:r>
      <w:proofErr w:type="gramStart"/>
      <w:r>
        <w:rPr>
          <w:sz w:val="14"/>
        </w:rPr>
        <w:t>Микрохирургические</w:t>
      </w:r>
      <w:proofErr w:type="gramEnd"/>
      <w:r>
        <w:rPr>
          <w:sz w:val="14"/>
        </w:rPr>
        <w:t xml:space="preserve">      │       Q28.2       │Артериовенозная      │   Хирургическое    │Удаление артериовенозных        │      1      │              │  140,21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│вмешательства при       │                   │мальформация         │      лечение       │мальформаций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│патологии сосудов       │                   │головного мозга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│головного и спинного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│мозга, </w:t>
      </w:r>
      <w:proofErr w:type="gramStart"/>
      <w:r>
        <w:rPr>
          <w:sz w:val="14"/>
        </w:rPr>
        <w:t>внутримозговых</w:t>
      </w:r>
      <w:proofErr w:type="gramEnd"/>
      <w:r>
        <w:rPr>
          <w:sz w:val="14"/>
        </w:rPr>
        <w:t xml:space="preserve"> и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│внутрижелудочковых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гематомах</w:t>
      </w:r>
      <w:proofErr w:type="gramEnd"/>
      <w:r>
        <w:rPr>
          <w:sz w:val="14"/>
        </w:rPr>
        <w:t xml:space="preserve"> 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├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│Реконструктивные        │   M84.8, М85.0,   │Дефекты и деформации │   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│Микрохирургическая              │      5      │              │  701,05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│вмешательства при       │М85.5, Q01, Q67.2, │свода и основания    │      лечение       │реконструкция при </w:t>
      </w:r>
      <w:proofErr w:type="gramStart"/>
      <w:r>
        <w:rPr>
          <w:sz w:val="14"/>
        </w:rPr>
        <w:t>врожденных</w:t>
      </w:r>
      <w:proofErr w:type="gramEnd"/>
      <w:r>
        <w:rPr>
          <w:sz w:val="14"/>
        </w:rPr>
        <w:t xml:space="preserve"> и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│сложных и гигантских    │   Q67.3, Q75.0,   │черепа, лицевого     │                    │приобретенных </w:t>
      </w:r>
      <w:proofErr w:type="gramStart"/>
      <w:r>
        <w:rPr>
          <w:sz w:val="14"/>
        </w:rPr>
        <w:t>дефектах</w:t>
      </w:r>
      <w:proofErr w:type="gramEnd"/>
      <w:r>
        <w:rPr>
          <w:sz w:val="14"/>
        </w:rPr>
        <w:t xml:space="preserve"> и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дефектах</w:t>
      </w:r>
      <w:proofErr w:type="gramEnd"/>
      <w:r>
        <w:rPr>
          <w:sz w:val="14"/>
        </w:rPr>
        <w:t xml:space="preserve"> и деформациях  │   Q75.2, Q75.8,   │скелета врожденного и│                    │деформациях свода и основания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│свода и основания       │   Q87.0, S02.1,   │приобретенного генеза│                    │черепа, лицевого скелета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│черепа, орбиты          │  S02.2, S02.7 -   │                     │                    │одномоментным применением ауто-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│врожденного и           │   S02.9, Т90.2,   │                     │                    │и (или) аллотрансплантатов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│приобретенного генеза   │       T88.8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11   │Хирургические           │  G91, G93.0, Q03  │</w:t>
      </w:r>
      <w:proofErr w:type="gramStart"/>
      <w:r>
        <w:rPr>
          <w:sz w:val="14"/>
        </w:rPr>
        <w:t>Врожденная</w:t>
      </w:r>
      <w:proofErr w:type="gramEnd"/>
      <w:r>
        <w:rPr>
          <w:sz w:val="14"/>
        </w:rPr>
        <w:t xml:space="preserve"> или       │   Хирургическое    │Ликворошунтирующие операции, в  │      3      │    139,82    │  419,46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│вмешательства при       │                   │</w:t>
      </w:r>
      <w:proofErr w:type="gramStart"/>
      <w:r>
        <w:rPr>
          <w:sz w:val="14"/>
        </w:rPr>
        <w:t>приобретенная</w:t>
      </w:r>
      <w:proofErr w:type="gramEnd"/>
      <w:r>
        <w:rPr>
          <w:sz w:val="14"/>
        </w:rPr>
        <w:t xml:space="preserve">        │      лечение       │том числе с индивидуальным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врожденной</w:t>
      </w:r>
      <w:proofErr w:type="gramEnd"/>
      <w:r>
        <w:rPr>
          <w:sz w:val="14"/>
        </w:rPr>
        <w:t xml:space="preserve"> или          │                   │гидроцефалия         │                    │подбором ликворошунтирующих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приобретенной</w:t>
      </w:r>
      <w:proofErr w:type="gramEnd"/>
      <w:r>
        <w:rPr>
          <w:sz w:val="14"/>
        </w:rPr>
        <w:t xml:space="preserve">           │                   │окклюзионного или    │                    │систем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│гидроцефалии            │                   │</w:t>
      </w:r>
      <w:proofErr w:type="gramStart"/>
      <w:r>
        <w:rPr>
          <w:sz w:val="14"/>
        </w:rPr>
        <w:t>сообщающегося</w:t>
      </w:r>
      <w:proofErr w:type="gramEnd"/>
      <w:r>
        <w:rPr>
          <w:sz w:val="14"/>
        </w:rPr>
        <w:t xml:space="preserve">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│окклюзионного или       │                   │характера.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│сообщающегося характера │                   │</w:t>
      </w:r>
      <w:proofErr w:type="gramStart"/>
      <w:r>
        <w:rPr>
          <w:sz w:val="14"/>
        </w:rPr>
        <w:t>Приобретенные</w:t>
      </w:r>
      <w:proofErr w:type="gramEnd"/>
      <w:r>
        <w:rPr>
          <w:sz w:val="14"/>
        </w:rPr>
        <w:t xml:space="preserve">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│или </w:t>
      </w:r>
      <w:proofErr w:type="gramStart"/>
      <w:r>
        <w:rPr>
          <w:sz w:val="14"/>
        </w:rPr>
        <w:t>приобретенных</w:t>
      </w:r>
      <w:proofErr w:type="gramEnd"/>
      <w:r>
        <w:rPr>
          <w:sz w:val="14"/>
        </w:rPr>
        <w:t xml:space="preserve">       │                   │церебральные кисты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│церебральных </w:t>
      </w:r>
      <w:proofErr w:type="gramStart"/>
      <w:r>
        <w:rPr>
          <w:sz w:val="14"/>
        </w:rPr>
        <w:t>кистах</w:t>
      </w:r>
      <w:proofErr w:type="gramEnd"/>
      <w:r>
        <w:rPr>
          <w:sz w:val="14"/>
        </w:rPr>
        <w:t>.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│Повторные 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│ликворошунтирующие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│операции при </w:t>
      </w:r>
      <w:proofErr w:type="gramStart"/>
      <w:r>
        <w:rPr>
          <w:sz w:val="14"/>
        </w:rPr>
        <w:t>осложненном</w:t>
      </w:r>
      <w:proofErr w:type="gramEnd"/>
      <w:r>
        <w:rPr>
          <w:sz w:val="14"/>
        </w:rPr>
        <w:t>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│течении заболевания </w:t>
      </w:r>
      <w:proofErr w:type="gramStart"/>
      <w:r>
        <w:rPr>
          <w:sz w:val="14"/>
        </w:rPr>
        <w:t>у</w:t>
      </w:r>
      <w:proofErr w:type="gramEnd"/>
      <w:r>
        <w:rPr>
          <w:sz w:val="14"/>
        </w:rPr>
        <w:t xml:space="preserve">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│взрослых  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┼────────────────────────┼───────────────────┼─────────────────────┼────────────────────┼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12   │Хирургические           │  G91, G93.0, Q03  │</w:t>
      </w:r>
      <w:proofErr w:type="gramStart"/>
      <w:r>
        <w:rPr>
          <w:sz w:val="14"/>
        </w:rPr>
        <w:t>Врожденная</w:t>
      </w:r>
      <w:proofErr w:type="gramEnd"/>
      <w:r>
        <w:rPr>
          <w:sz w:val="14"/>
        </w:rPr>
        <w:t xml:space="preserve"> или       │   Хирургическое    │Ликворошунтирующие операции, в  │      3      │    201,11    │  603,33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│вмешательства при       │                   │</w:t>
      </w:r>
      <w:proofErr w:type="gramStart"/>
      <w:r>
        <w:rPr>
          <w:sz w:val="14"/>
        </w:rPr>
        <w:t>приобретенная</w:t>
      </w:r>
      <w:proofErr w:type="gramEnd"/>
      <w:r>
        <w:rPr>
          <w:sz w:val="14"/>
        </w:rPr>
        <w:t xml:space="preserve">        │      лечение       │том числе с индивидуальным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врожденной</w:t>
      </w:r>
      <w:proofErr w:type="gramEnd"/>
      <w:r>
        <w:rPr>
          <w:sz w:val="14"/>
        </w:rPr>
        <w:t xml:space="preserve"> или          │                   │гидроцефалия         │                    │подбором ликворошунтирующих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</w:t>
      </w:r>
      <w:proofErr w:type="gramStart"/>
      <w:r>
        <w:rPr>
          <w:sz w:val="14"/>
        </w:rPr>
        <w:t>приобретенной</w:t>
      </w:r>
      <w:proofErr w:type="gramEnd"/>
      <w:r>
        <w:rPr>
          <w:sz w:val="14"/>
        </w:rPr>
        <w:t xml:space="preserve">           │                   │окклюзионного или    │                    │систем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│гидроцефалии            │                   │</w:t>
      </w:r>
      <w:proofErr w:type="gramStart"/>
      <w:r>
        <w:rPr>
          <w:sz w:val="14"/>
        </w:rPr>
        <w:t>сообщающегося</w:t>
      </w:r>
      <w:proofErr w:type="gramEnd"/>
      <w:r>
        <w:rPr>
          <w:sz w:val="14"/>
        </w:rPr>
        <w:t xml:space="preserve">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│окклюзионного или       │                   │характера.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│сообщающегося характера │                   │</w:t>
      </w:r>
      <w:proofErr w:type="gramStart"/>
      <w:r>
        <w:rPr>
          <w:sz w:val="14"/>
        </w:rPr>
        <w:t>Приобретенные</w:t>
      </w:r>
      <w:proofErr w:type="gramEnd"/>
      <w:r>
        <w:rPr>
          <w:sz w:val="14"/>
        </w:rPr>
        <w:t xml:space="preserve">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│или </w:t>
      </w:r>
      <w:proofErr w:type="gramStart"/>
      <w:r>
        <w:rPr>
          <w:sz w:val="14"/>
        </w:rPr>
        <w:t>приобретенных</w:t>
      </w:r>
      <w:proofErr w:type="gramEnd"/>
      <w:r>
        <w:rPr>
          <w:sz w:val="14"/>
        </w:rPr>
        <w:t xml:space="preserve">       │                   │церебральные кисты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│церебральных </w:t>
      </w:r>
      <w:proofErr w:type="gramStart"/>
      <w:r>
        <w:rPr>
          <w:sz w:val="14"/>
        </w:rPr>
        <w:t>кистах</w:t>
      </w:r>
      <w:proofErr w:type="gramEnd"/>
      <w:r>
        <w:rPr>
          <w:sz w:val="14"/>
        </w:rPr>
        <w:t>.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│Повторные 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│ликворошунтирующие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│операции при </w:t>
      </w:r>
      <w:proofErr w:type="gramStart"/>
      <w:r>
        <w:rPr>
          <w:sz w:val="14"/>
        </w:rPr>
        <w:t>осложненном</w:t>
      </w:r>
      <w:proofErr w:type="gramEnd"/>
      <w:r>
        <w:rPr>
          <w:sz w:val="14"/>
        </w:rPr>
        <w:t>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│течении заболевания </w:t>
      </w:r>
      <w:proofErr w:type="gramStart"/>
      <w:r>
        <w:rPr>
          <w:sz w:val="14"/>
        </w:rPr>
        <w:t>у</w:t>
      </w:r>
      <w:proofErr w:type="gramEnd"/>
      <w:r>
        <w:rPr>
          <w:sz w:val="14"/>
        </w:rPr>
        <w:t xml:space="preserve">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│детей                   │                   │                     │                    │                                │             │              │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┴────────────────────────┴───────────────────┴─────────────────────┴────────────────────┴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Итого                                                                                                                   │     19      │              │  2845,52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────────┼──────────────┼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Всего                                                                                                                   │     342     │              │ 54472,118 │</w:t>
      </w:r>
    </w:p>
    <w:p w:rsidR="00B779E9" w:rsidRDefault="00B779E9">
      <w:pPr>
        <w:pStyle w:val="ConsPlusCell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┴──────────────┴───────────┘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16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bookmarkStart w:id="11" w:name="P2616"/>
      <w:bookmarkEnd w:id="11"/>
      <w:r>
        <w:t>ПЕРЕЧЕНЬ</w:t>
      </w:r>
    </w:p>
    <w:p w:rsidR="00B779E9" w:rsidRDefault="00B779E9">
      <w:pPr>
        <w:pStyle w:val="ConsPlusTitle"/>
        <w:jc w:val="center"/>
      </w:pPr>
      <w:r>
        <w:t>ВИДОВ ВЫСОКОТЕХНОЛОГИЧНОЙ МЕДИЦИНСКОЙ ПОМОЩИ, ВКЛЮЧЕННЫХ</w:t>
      </w:r>
    </w:p>
    <w:p w:rsidR="00B779E9" w:rsidRDefault="00B779E9">
      <w:pPr>
        <w:pStyle w:val="ConsPlusTitle"/>
        <w:jc w:val="center"/>
      </w:pPr>
      <w:r>
        <w:t>В БАЗОВУЮ ПРОГРАММУ ОБЯЗАТЕЛЬНОГО МЕДИЦИНСКОГО СТРАХОВАНИЯ,</w:t>
      </w:r>
    </w:p>
    <w:p w:rsidR="00B779E9" w:rsidRDefault="00B779E9">
      <w:pPr>
        <w:pStyle w:val="ConsPlusTitle"/>
        <w:jc w:val="center"/>
      </w:pPr>
      <w:r>
        <w:t xml:space="preserve">ФИНАНСОВОЕ </w:t>
      </w:r>
      <w:proofErr w:type="gramStart"/>
      <w:r>
        <w:t>ОБЕСПЕЧЕНИЕ</w:t>
      </w:r>
      <w:proofErr w:type="gramEnd"/>
      <w:r>
        <w:t xml:space="preserve"> КОТОРЫХ ОСУЩЕСТВЛЯЕТСЯ ЗА СЧЕТ</w:t>
      </w:r>
    </w:p>
    <w:p w:rsidR="00B779E9" w:rsidRDefault="00B779E9">
      <w:pPr>
        <w:pStyle w:val="ConsPlusTitle"/>
        <w:jc w:val="center"/>
      </w:pPr>
      <w:r>
        <w:t>СУБВЕНЦИИ ИЗ БЮДЖЕТА ФЕДЕРАЛЬНОГО ФОНДА ОБЯЗАТЕЛЬНОГО</w:t>
      </w:r>
    </w:p>
    <w:p w:rsidR="00B779E9" w:rsidRDefault="00B779E9">
      <w:pPr>
        <w:pStyle w:val="ConsPlusTitle"/>
        <w:jc w:val="center"/>
      </w:pPr>
      <w:r>
        <w:t xml:space="preserve">МЕДИЦИНСКОГО СТРАХОВАНИЯ БЮДЖЕТАМ </w:t>
      </w:r>
      <w:proofErr w:type="gramStart"/>
      <w:r>
        <w:t>ТЕРРИТОРИАЛЬНЫХ</w:t>
      </w:r>
      <w:proofErr w:type="gramEnd"/>
    </w:p>
    <w:p w:rsidR="00B779E9" w:rsidRDefault="00B779E9">
      <w:pPr>
        <w:pStyle w:val="ConsPlusTitle"/>
        <w:jc w:val="center"/>
      </w:pPr>
      <w:r>
        <w:t>ФОНДОВ ОБЯЗАТЕЛЬНОГО МЕДИЦИНСКОГО СТРАХОВАНИЯ В РГБЛПУ</w:t>
      </w:r>
    </w:p>
    <w:p w:rsidR="00B779E9" w:rsidRDefault="00B779E9">
      <w:pPr>
        <w:pStyle w:val="ConsPlusTitle"/>
        <w:jc w:val="center"/>
      </w:pPr>
      <w:r>
        <w:t>"КАРАЧАЕВО-ЧЕРКЕССКИЙ ОНКОЛОГИЧЕСКИЙ ДИСПАНСЕР</w:t>
      </w:r>
    </w:p>
    <w:p w:rsidR="00B779E9" w:rsidRDefault="00B779E9">
      <w:pPr>
        <w:pStyle w:val="ConsPlusTitle"/>
        <w:jc w:val="center"/>
      </w:pPr>
      <w:r>
        <w:t>ИМ. С.П. БУТОВА" НА 2016 ГОД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Cell"/>
        <w:jc w:val="both"/>
      </w:pPr>
      <w:r>
        <w:rPr>
          <w:sz w:val="14"/>
        </w:rPr>
        <w:t>┌───────────┬─────────────────────────┬────────────┬────────────────────────────┬─────────────────┬─────────────────────┬─────────────┬────────────┬────────────────────┐</w:t>
      </w:r>
    </w:p>
    <w:p w:rsidR="00B779E9" w:rsidRDefault="00B779E9">
      <w:pPr>
        <w:pStyle w:val="ConsPlusCell"/>
        <w:jc w:val="both"/>
      </w:pPr>
      <w:r>
        <w:rPr>
          <w:sz w:val="14"/>
        </w:rPr>
        <w:t>│ Код вида  │    Наименование вида    │Коды по МК</w:t>
      </w:r>
      <w:proofErr w:type="gramStart"/>
      <w:r>
        <w:rPr>
          <w:sz w:val="14"/>
        </w:rPr>
        <w:t>Б-</w:t>
      </w:r>
      <w:proofErr w:type="gramEnd"/>
      <w:r>
        <w:rPr>
          <w:sz w:val="14"/>
        </w:rPr>
        <w:t>│      Модель пациента       │   Вид лечения   │    Метод лечения    │ Количество  │  N группы  │     Код метода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</w:t>
      </w:r>
      <w:proofErr w:type="gramStart"/>
      <w:r>
        <w:rPr>
          <w:sz w:val="14"/>
        </w:rPr>
        <w:t>высокотехнологичной</w:t>
      </w:r>
      <w:proofErr w:type="gramEnd"/>
      <w:r>
        <w:rPr>
          <w:sz w:val="14"/>
        </w:rPr>
        <w:t xml:space="preserve">   │     X      │                            │                 │                     │   случаев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медицинской помощи    │      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┼─────────────────────────┼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1     │            2            │     3      │             4              │        5        │          6          │      7      │     8      │         9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┼─────────────────────────┼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│09.00.001  │Видеоэндоскопические     │C15, C16,   │Стенозирующий рак пищевода, │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│Эндоскопическое      │     10      │     12     │        131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</w:t>
      </w:r>
      <w:proofErr w:type="gramStart"/>
      <w:r>
        <w:rPr>
          <w:sz w:val="14"/>
        </w:rPr>
        <w:t>внутриполостные</w:t>
      </w:r>
      <w:proofErr w:type="gramEnd"/>
      <w:r>
        <w:rPr>
          <w:sz w:val="14"/>
        </w:rPr>
        <w:t xml:space="preserve"> и        │C18, C17,   │желудка, двенадцатиперстной │лечение          │стентирование при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│видеоэндоскопические     │C19, C21,   │кишки, ободочной кишки,     │                 │опухолевом </w:t>
      </w:r>
      <w:proofErr w:type="gramStart"/>
      <w:r>
        <w:rPr>
          <w:sz w:val="14"/>
        </w:rPr>
        <w:t>стенозе</w:t>
      </w:r>
      <w:proofErr w:type="gramEnd"/>
      <w:r>
        <w:rPr>
          <w:sz w:val="14"/>
        </w:rPr>
        <w:t xml:space="preserve">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│внутрипросветные         │C20         │ректосигмоидного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│хирургические            │            │соединения, прямой кишки,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│вмешательства,           │            │заднего прохода и анального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</w:t>
      </w:r>
      <w:proofErr w:type="gramStart"/>
      <w:r>
        <w:rPr>
          <w:sz w:val="14"/>
        </w:rPr>
        <w:t>интервенционные</w:t>
      </w:r>
      <w:proofErr w:type="gramEnd"/>
      <w:r>
        <w:rPr>
          <w:sz w:val="14"/>
        </w:rPr>
        <w:t xml:space="preserve">          │            │канала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│радиологические          ├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│вмешательства,           │C22, C78.7, │</w:t>
      </w:r>
      <w:proofErr w:type="gramStart"/>
      <w:r>
        <w:rPr>
          <w:sz w:val="14"/>
        </w:rPr>
        <w:t>первичный</w:t>
      </w:r>
      <w:proofErr w:type="gramEnd"/>
      <w:r>
        <w:rPr>
          <w:sz w:val="14"/>
        </w:rPr>
        <w:t xml:space="preserve"> и метастатический │хирургическое    │чрезкожная РЧТА      │      5      │     12     │        137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│малоинвазивные           │C24.0       │рак печени                  │лечение          │опухолей печени с УЗИ│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</w:t>
      </w:r>
      <w:proofErr w:type="gramStart"/>
      <w:r>
        <w:rPr>
          <w:sz w:val="14"/>
        </w:rPr>
        <w:t>органосохраняющие</w:t>
      </w:r>
      <w:proofErr w:type="gramEnd"/>
      <w:r>
        <w:rPr>
          <w:sz w:val="14"/>
        </w:rPr>
        <w:t xml:space="preserve">        │            │                            │                 │и/или КТ-навигацией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│вмешательства при ЗНО,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│      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│том числе у детей        │      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┼─────────────────────────┼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│09.00.002  │Реконструктивн</w:t>
      </w:r>
      <w:proofErr w:type="gramStart"/>
      <w:r>
        <w:rPr>
          <w:sz w:val="14"/>
        </w:rPr>
        <w:t>о-</w:t>
      </w:r>
      <w:proofErr w:type="gramEnd"/>
      <w:r>
        <w:rPr>
          <w:sz w:val="14"/>
        </w:rPr>
        <w:t xml:space="preserve">         │С15         │Начальные, локализованные и │Хирургическое    │Одномоментная        │      1      │     12     │        246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</w:t>
      </w:r>
      <w:proofErr w:type="gramStart"/>
      <w:r>
        <w:rPr>
          <w:sz w:val="14"/>
        </w:rPr>
        <w:t>пластические</w:t>
      </w:r>
      <w:proofErr w:type="gramEnd"/>
      <w:r>
        <w:rPr>
          <w:sz w:val="14"/>
        </w:rPr>
        <w:t>,            │            │местнораспространенные      │лечение          │эзофагэктомия/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│микрохирургические,      │            │формы злокачественные       │                 │субтотальная резекция│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│обширные                 │            │новообразования пищевода    │                 │</w:t>
      </w:r>
      <w:proofErr w:type="gramStart"/>
      <w:r>
        <w:rPr>
          <w:sz w:val="14"/>
        </w:rPr>
        <w:t>пищевода</w:t>
      </w:r>
      <w:proofErr w:type="gramEnd"/>
      <w:r>
        <w:rPr>
          <w:sz w:val="14"/>
        </w:rPr>
        <w:t xml:space="preserve"> с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│циторедуктивные,         │            │                            │                 │лимфаденэктомией 2S,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│расширенно-              │            │                            │                 │2F, 3F и пластикой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</w:t>
      </w:r>
      <w:proofErr w:type="gramStart"/>
      <w:r>
        <w:rPr>
          <w:sz w:val="14"/>
        </w:rPr>
        <w:t>комбинированные</w:t>
      </w:r>
      <w:proofErr w:type="gramEnd"/>
      <w:r>
        <w:rPr>
          <w:sz w:val="14"/>
        </w:rPr>
        <w:t xml:space="preserve">          │            │                            │                 │пищевода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│хирургические            │      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│вмешательства, в том     │      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</w:t>
      </w:r>
      <w:proofErr w:type="gramStart"/>
      <w:r>
        <w:rPr>
          <w:sz w:val="14"/>
        </w:rPr>
        <w:t>числе</w:t>
      </w:r>
      <w:proofErr w:type="gramEnd"/>
      <w:r>
        <w:rPr>
          <w:sz w:val="14"/>
        </w:rPr>
        <w:t xml:space="preserve"> с применением      │      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│физических факторов      │      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    │(гипертермия, РЧТА, ФДТ, │            │                            │                 │                     │             │            │         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    │лазерная и               │      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    │криодеструкция) при ЗНО, │            │                            │                 │                     │             │            │         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    │в том числе у детей      │      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lastRenderedPageBreak/>
        <w:t>├───────────┼─────────────────────────┼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│C16         │Пациенты с ЗНО желудка,     │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│Расширенно-          │      3      │     12     │        258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</w:t>
      </w:r>
      <w:proofErr w:type="gramStart"/>
      <w:r>
        <w:rPr>
          <w:sz w:val="14"/>
        </w:rPr>
        <w:t>подвергшиеся</w:t>
      </w:r>
      <w:proofErr w:type="gramEnd"/>
      <w:r>
        <w:rPr>
          <w:sz w:val="14"/>
        </w:rPr>
        <w:t xml:space="preserve"> хирургическому │лечение          │комбинированная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│лечению с </w:t>
      </w:r>
      <w:proofErr w:type="gramStart"/>
      <w:r>
        <w:rPr>
          <w:sz w:val="14"/>
        </w:rPr>
        <w:t>различными</w:t>
      </w:r>
      <w:proofErr w:type="gramEnd"/>
      <w:r>
        <w:rPr>
          <w:sz w:val="14"/>
        </w:rPr>
        <w:t xml:space="preserve">        │                 │дистальная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│пострезекционными           │                 │субтотальная резекция│             │            │         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    │                         │            │состояниями (синдром        │                 │желудка              │             │            │         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│приводящей петли, синдром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│отводящей петли, демпинг-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│синдром, </w:t>
      </w:r>
      <w:proofErr w:type="gramStart"/>
      <w:r>
        <w:rPr>
          <w:sz w:val="14"/>
        </w:rPr>
        <w:t>рубцовые</w:t>
      </w:r>
      <w:proofErr w:type="gramEnd"/>
      <w:r>
        <w:rPr>
          <w:sz w:val="14"/>
        </w:rPr>
        <w:t xml:space="preserve">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│деформации анастомозов) ЗНО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│желудка I - IV стадии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├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│С17         │Местнораспространенные и    │Хирургическое    │Панкреатодуоденальная│      1      │     12     │        266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│диссеминированные формы     │лечение          │резекция, в том числе│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│злокачественные             │                 │расширенная или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│новообразования             │                 │</w:t>
      </w:r>
      <w:proofErr w:type="gramStart"/>
      <w:r>
        <w:rPr>
          <w:sz w:val="14"/>
        </w:rPr>
        <w:t>комбинированная</w:t>
      </w:r>
      <w:proofErr w:type="gramEnd"/>
      <w:r>
        <w:rPr>
          <w:sz w:val="14"/>
        </w:rPr>
        <w:t xml:space="preserve">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│двенадцатиперстной и тонкой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│кишки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├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│C18, C19,   │Состояние после             │Хирургическое    │Реконструкция </w:t>
      </w:r>
      <w:proofErr w:type="gramStart"/>
      <w:r>
        <w:rPr>
          <w:sz w:val="14"/>
        </w:rPr>
        <w:t>толстой</w:t>
      </w:r>
      <w:proofErr w:type="gramEnd"/>
      <w:r>
        <w:rPr>
          <w:sz w:val="14"/>
        </w:rPr>
        <w:t>│      5      │     12     │        267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│C20, C08,   │обструктивных резекций по   │лечение          │кишки с формированием│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│C48.1, C42.2│поводу опухолей </w:t>
      </w:r>
      <w:proofErr w:type="gramStart"/>
      <w:r>
        <w:rPr>
          <w:sz w:val="14"/>
        </w:rPr>
        <w:t>толстой</w:t>
      </w:r>
      <w:proofErr w:type="gramEnd"/>
      <w:r>
        <w:rPr>
          <w:sz w:val="14"/>
        </w:rPr>
        <w:t xml:space="preserve">     │                 │межкишечных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│кишки. Опухоли ободочной,   │                 │анастомозов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│сигмовидной, прямой кишки и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│ректосигмоидного соединения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│с перитонеальной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│диссеминацией, включая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│псевдомиксому брюшины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├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│Местно распространенные и   │Хирургическое    │Правосторонняя       │      3      │     12     │        276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│метастатические формы       │лечение          │гемиколэктомия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│первичных и рецидивных ЗНО  │                 │расширенной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│ободочной, сигмовидной,     │                 │лимфаденэктомией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│прямой кишки и              ├─────────────────┼─────────────────────┼─────────────┼────────────┼────────────────────┤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│ректосигмоидного соединения │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│Комбинированная      │      3      │     12     │        277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│II - IV стадии              │лечение          │</w:t>
      </w:r>
      <w:proofErr w:type="gramStart"/>
      <w:r>
        <w:rPr>
          <w:sz w:val="14"/>
        </w:rPr>
        <w:t>правосторонняя</w:t>
      </w:r>
      <w:proofErr w:type="gramEnd"/>
      <w:r>
        <w:rPr>
          <w:sz w:val="14"/>
        </w:rPr>
        <w:t xml:space="preserve">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│гемиколэктомия с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                            │                 │резекцией </w:t>
      </w:r>
      <w:proofErr w:type="gramStart"/>
      <w:r>
        <w:rPr>
          <w:sz w:val="14"/>
        </w:rPr>
        <w:t>соседних</w:t>
      </w:r>
      <w:proofErr w:type="gramEnd"/>
      <w:r>
        <w:rPr>
          <w:sz w:val="14"/>
        </w:rPr>
        <w:t xml:space="preserve">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│органов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├─────────────────┼─────────────────────┼─────────────┼────────────┼────────────────────┤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│Резекция сигмовидной │      5      │     12     │        278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                            │лечение          │кишки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расширенной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│лимфаденэктомией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┼─────────────────────────┼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│Хирургическое    │Комбинированная      │      1      │     12     │        279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                            │лечение          │резекция </w:t>
      </w:r>
      <w:proofErr w:type="gramStart"/>
      <w:r>
        <w:rPr>
          <w:sz w:val="14"/>
        </w:rPr>
        <w:t>сигмовидной</w:t>
      </w:r>
      <w:proofErr w:type="gramEnd"/>
      <w:r>
        <w:rPr>
          <w:sz w:val="14"/>
        </w:rPr>
        <w:t xml:space="preserve">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│кишки с резекцией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│соседних органов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├─────────────────┼─────────────────────┼─────────────┼────────────┼────────────────────┤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│Хирургическое    │Левосторонняя        │      3      │     12     │        281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                            │лечение          │гемиколэктомия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│расширенной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│лимфаденэктомией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├─────────────────┼─────────────────────┼─────────────┼────────────┼────────────────────┤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│Хирургическое    │Комбинированная      │      3      │     12     │        282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│лечение          │</w:t>
      </w:r>
      <w:proofErr w:type="gramStart"/>
      <w:r>
        <w:rPr>
          <w:sz w:val="14"/>
        </w:rPr>
        <w:t>левосторонняя</w:t>
      </w:r>
      <w:proofErr w:type="gramEnd"/>
      <w:r>
        <w:rPr>
          <w:sz w:val="14"/>
        </w:rPr>
        <w:t xml:space="preserve">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│гемиколэктомия с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                            │                 │резекцией </w:t>
      </w:r>
      <w:proofErr w:type="gramStart"/>
      <w:r>
        <w:rPr>
          <w:sz w:val="14"/>
        </w:rPr>
        <w:t>соседних</w:t>
      </w:r>
      <w:proofErr w:type="gramEnd"/>
      <w:r>
        <w:rPr>
          <w:sz w:val="14"/>
        </w:rPr>
        <w:t xml:space="preserve">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lastRenderedPageBreak/>
        <w:t>│           │                         │            │                            │                 │органов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├─────────────────┼─────────────────────┼─────────────┼────────────┼────────────────────┤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│Резекция прямой кишки│      1      │     12     │        283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│лечение          │с резекцией печени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├─────────────────┼─────────────────────┼─────────────┼────────────┼────────────────────┤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│Резекция прямой кишки│      3      │     12     │        284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                            │лечение          │с </w:t>
      </w:r>
      <w:proofErr w:type="gramStart"/>
      <w:r>
        <w:rPr>
          <w:sz w:val="14"/>
        </w:rPr>
        <w:t>расширенной</w:t>
      </w:r>
      <w:proofErr w:type="gramEnd"/>
      <w:r>
        <w:rPr>
          <w:sz w:val="14"/>
        </w:rPr>
        <w:t xml:space="preserve">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│лимфаденэктомией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├─────────────────┼─────────────────────┼─────────────┼────────────┼────────────────────┤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│Хирургическое    │Комбинированная      │      1      │     12     │        285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│лечение          │резекция прямой кишки│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                            │                 │с резекцией </w:t>
      </w:r>
      <w:proofErr w:type="gramStart"/>
      <w:r>
        <w:rPr>
          <w:sz w:val="14"/>
        </w:rPr>
        <w:t>соседних</w:t>
      </w:r>
      <w:proofErr w:type="gramEnd"/>
      <w:r>
        <w:rPr>
          <w:sz w:val="14"/>
        </w:rPr>
        <w:t xml:space="preserve">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│органов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├─────────────────┼─────────────────────┼─────────────┼────────────┼────────────────────┤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│Хирургическое    │Расширенно-          │      1      │     12     │        286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│лечение          │</w:t>
      </w:r>
      <w:proofErr w:type="gramStart"/>
      <w:r>
        <w:rPr>
          <w:sz w:val="14"/>
        </w:rPr>
        <w:t>комбинированная</w:t>
      </w:r>
      <w:proofErr w:type="gramEnd"/>
      <w:r>
        <w:rPr>
          <w:sz w:val="14"/>
        </w:rPr>
        <w:t xml:space="preserve">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│брюшнопромежностная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                            │                 │экстирпация </w:t>
      </w:r>
      <w:proofErr w:type="gramStart"/>
      <w:r>
        <w:rPr>
          <w:sz w:val="14"/>
        </w:rPr>
        <w:t>прямой</w:t>
      </w:r>
      <w:proofErr w:type="gramEnd"/>
      <w:r>
        <w:rPr>
          <w:sz w:val="14"/>
        </w:rPr>
        <w:t xml:space="preserve">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│кишки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├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│C20         │Локализованные опухоли      │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│Нервосберегающие     │      8      │     12     │        287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│средн</w:t>
      </w:r>
      <w:proofErr w:type="gramStart"/>
      <w:r>
        <w:rPr>
          <w:sz w:val="14"/>
        </w:rPr>
        <w:t>е-</w:t>
      </w:r>
      <w:proofErr w:type="gramEnd"/>
      <w:r>
        <w:rPr>
          <w:sz w:val="14"/>
        </w:rPr>
        <w:t xml:space="preserve"> и нижнеампулярного  │лечение          │внутрибрюшные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│отдела прямой кишки         │                 │резекции прямой кишки│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│с прецизионным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│выделением и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│сохранением элементов│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│вегетативной нервной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│системы таза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┼─────────────────────────┼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│C22, C23,   │Местнораспространенные      │Хирургическое    │Анатомические и      │      2      │     12     │        291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│C24         │первичные и метастатические │лечение          │атипичные резекции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│опухоли печени              │                 │</w:t>
      </w:r>
      <w:proofErr w:type="gramStart"/>
      <w:r>
        <w:rPr>
          <w:sz w:val="14"/>
        </w:rPr>
        <w:t>печени</w:t>
      </w:r>
      <w:proofErr w:type="gramEnd"/>
      <w:r>
        <w:rPr>
          <w:sz w:val="14"/>
        </w:rPr>
        <w:t xml:space="preserve"> с применением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│РЧТА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├─────────────────┼─────────────────────┼─────────────┼────────────┼────────────────────┤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│Хирургическое    │Левосторонняя        │      1      │     12     │        293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                            │лечение          │гемигепатэктомия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│применением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│радиочастотной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│термоаблации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├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│С43, С43.5, │</w:t>
      </w:r>
      <w:proofErr w:type="gramStart"/>
      <w:r>
        <w:rPr>
          <w:sz w:val="14"/>
        </w:rPr>
        <w:t>Злокачественные</w:t>
      </w:r>
      <w:proofErr w:type="gramEnd"/>
      <w:r>
        <w:rPr>
          <w:sz w:val="14"/>
        </w:rPr>
        <w:t xml:space="preserve">             │Хирургическое    │Широкое иссечение    │      1      │     12     │        310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│С43.6,      │новообразования кожи        │лечение          │опухоли кожи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│С43.7,      │                            │                 │реконструктивно-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│С43.8,      │                            │                 │пластическим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│С43.9, С44, │                            │                 │компонентом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│С44.5,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│С44.6,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│С44.7,      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│С44.8, С44.9│        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├─────────────────┼─────────────────────┼─────────────┼────────────┼────────────────────┤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│Хирургическое    │Расширенное широкое  │      1      │     12     │        311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│лечение          │иссечение опухоли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                            │                 │кожи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│реконструктивно-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│пластическим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│замещением дефекта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├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    │                         │C54         │ЗНО тела матки (местно      │Хирургическое    │Экстирпация матки с  │      4      │     12     │        324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lastRenderedPageBreak/>
        <w:t>│           │                         │            │распространенные формы)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   │</w:t>
      </w:r>
      <w:proofErr w:type="gramStart"/>
      <w:r>
        <w:rPr>
          <w:sz w:val="14"/>
        </w:rPr>
        <w:t>л</w:t>
      </w:r>
      <w:proofErr w:type="gramEnd"/>
      <w:r>
        <w:rPr>
          <w:sz w:val="14"/>
        </w:rPr>
        <w:t>ечение          │придатками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│ЗНО эндометрия IA - II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│стадии с </w:t>
      </w:r>
      <w:proofErr w:type="gramStart"/>
      <w:r>
        <w:rPr>
          <w:sz w:val="14"/>
        </w:rPr>
        <w:t>осложненным</w:t>
      </w:r>
      <w:proofErr w:type="gramEnd"/>
      <w:r>
        <w:rPr>
          <w:sz w:val="14"/>
        </w:rPr>
        <w:t xml:space="preserve">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│соматическим статусом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4"/>
        </w:rPr>
        <w:t>│           │                         │            │(тяжелая степень ожирения,  │                 │                     │             │            │         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│тяжелая степень </w:t>
      </w:r>
      <w:proofErr w:type="gramStart"/>
      <w:r>
        <w:rPr>
          <w:sz w:val="14"/>
        </w:rPr>
        <w:t>сахарного</w:t>
      </w:r>
      <w:proofErr w:type="gramEnd"/>
      <w:r>
        <w:rPr>
          <w:sz w:val="14"/>
        </w:rPr>
        <w:t xml:space="preserve">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│диабета)                    │                 │       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├─────────────────┼─────────────────────┼─────────────┼────────────┼────────────────────┤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│Экстирпация матки с  │      1      │     12     │        325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│лечение          │</w:t>
      </w:r>
      <w:proofErr w:type="gramStart"/>
      <w:r>
        <w:rPr>
          <w:sz w:val="14"/>
        </w:rPr>
        <w:t>тазовой</w:t>
      </w:r>
      <w:proofErr w:type="gramEnd"/>
      <w:r>
        <w:rPr>
          <w:sz w:val="14"/>
        </w:rPr>
        <w:t xml:space="preserve"> 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│лимфаденэктомией и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│интраоперационной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│лучевой терапией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├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│C56         │ЗНО яичников I - IV стадии  │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│Комбинированные      │      1      │     12     │        326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│Рецидивы ЗНО яичников       │лечение          │циторедуктивные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│операции при ЗНО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│яичников 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┼─────────────────────────┼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│С60         │Рак полового члена I - IV   │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│Ампутация полового   │      1      │     12     │        333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│стадии                      │лечение          │члена, </w:t>
      </w:r>
      <w:proofErr w:type="gramStart"/>
      <w:r>
        <w:rPr>
          <w:sz w:val="14"/>
        </w:rPr>
        <w:t>двухсторонняя</w:t>
      </w:r>
      <w:proofErr w:type="gramEnd"/>
      <w:r>
        <w:rPr>
          <w:sz w:val="14"/>
        </w:rPr>
        <w:t xml:space="preserve">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</w:t>
      </w:r>
      <w:proofErr w:type="gramStart"/>
      <w:r>
        <w:rPr>
          <w:sz w:val="14"/>
        </w:rPr>
        <w:t>подвздошно-пахово</w:t>
      </w:r>
      <w:proofErr w:type="gramEnd"/>
      <w:r>
        <w:rPr>
          <w:sz w:val="14"/>
        </w:rPr>
        <w:t>-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│бедренная      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│лимфаденэктомия 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├────────────┼────────────────────────────┼─────────────────┼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│C67         │Рак мочевого пузыря I - IV  │</w:t>
      </w:r>
      <w:proofErr w:type="gramStart"/>
      <w:r>
        <w:rPr>
          <w:sz w:val="14"/>
        </w:rPr>
        <w:t>Хирургическое</w:t>
      </w:r>
      <w:proofErr w:type="gramEnd"/>
      <w:r>
        <w:rPr>
          <w:sz w:val="14"/>
        </w:rPr>
        <w:t xml:space="preserve">    │Цистпростатвезикулэкт│      1      │     12     │        339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 xml:space="preserve">│           │                         │            │стадии                      │лечение          │омия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расширенной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│                         │            │                            │                 │лимфаденэктомией     │       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├───────────┴─────────────────────────┴────────────┴────────────────────────────┴─────────────────┴─────────────────────┼─────────────┼────────────┼───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4"/>
        </w:rPr>
        <w:t>│            Итого                                                                                                      │     70      │            │                    │</w:t>
      </w:r>
    </w:p>
    <w:p w:rsidR="00B779E9" w:rsidRDefault="00B779E9">
      <w:pPr>
        <w:pStyle w:val="ConsPlusCell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┴────────────┴────────────────────┘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bookmarkStart w:id="12" w:name="P2814"/>
      <w:bookmarkEnd w:id="12"/>
      <w:r>
        <w:t>Приложение 17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ЗАЯВКА</w:t>
      </w:r>
    </w:p>
    <w:p w:rsidR="00B779E9" w:rsidRDefault="00B779E9">
      <w:pPr>
        <w:pStyle w:val="ConsPlusTitle"/>
        <w:jc w:val="center"/>
      </w:pPr>
      <w:r>
        <w:t>НА ВИДЫ ВЫСОКОТЕХНОЛОГИЧНОЙ МЕДИЦИНСКОЙ ПОМОЩИ,</w:t>
      </w:r>
    </w:p>
    <w:p w:rsidR="00B779E9" w:rsidRDefault="00B779E9">
      <w:pPr>
        <w:pStyle w:val="ConsPlusTitle"/>
        <w:jc w:val="center"/>
      </w:pPr>
      <w:r>
        <w:t xml:space="preserve">НЕ </w:t>
      </w:r>
      <w:proofErr w:type="gramStart"/>
      <w:r>
        <w:t>ВКЛЮЧЕННЫХ</w:t>
      </w:r>
      <w:proofErr w:type="gramEnd"/>
      <w:r>
        <w:t xml:space="preserve"> В БАЗОВУЮ ПРОГРАММУ ОБЯЗАТЕЛЬНОГО</w:t>
      </w:r>
    </w:p>
    <w:p w:rsidR="00B779E9" w:rsidRDefault="00B779E9">
      <w:pPr>
        <w:pStyle w:val="ConsPlusTitle"/>
        <w:jc w:val="center"/>
      </w:pPr>
      <w:r>
        <w:t>МЕДИЦИНСКОГО СТРАХОВАНИЯ, ФИНАНСОВОЕ ОБЕСПЕЧЕНИЕ КОТОРЫХ</w:t>
      </w:r>
    </w:p>
    <w:p w:rsidR="00B779E9" w:rsidRDefault="00B779E9">
      <w:pPr>
        <w:pStyle w:val="ConsPlusTitle"/>
        <w:jc w:val="center"/>
      </w:pPr>
      <w:r>
        <w:t>ОСУЩЕСТВЛЯЕТСЯ ЗА СЧЕТ ЗА СЧЕТ СРЕДСТВ, ПРЕДОСТАВЛЯЕМЫХ</w:t>
      </w:r>
    </w:p>
    <w:p w:rsidR="00B779E9" w:rsidRDefault="00B779E9">
      <w:pPr>
        <w:pStyle w:val="ConsPlusTitle"/>
        <w:jc w:val="center"/>
      </w:pPr>
      <w:r>
        <w:t>ФЕДЕРАЛЬНОМУ БЮДЖЕТУ ИЗ БЮДЖЕТА ФЕДЕРАЛЬНОГО ФОНДА</w:t>
      </w:r>
    </w:p>
    <w:p w:rsidR="00B779E9" w:rsidRDefault="00B779E9">
      <w:pPr>
        <w:pStyle w:val="ConsPlusTitle"/>
        <w:jc w:val="center"/>
      </w:pPr>
      <w:r>
        <w:t>ОБЯЗАТЕЛЬНОГО МЕДИЦИНСКОГО СТРАХОВАНИЯ В ВИДЕ ИНЫХ</w:t>
      </w:r>
    </w:p>
    <w:p w:rsidR="00B779E9" w:rsidRDefault="00B779E9">
      <w:pPr>
        <w:pStyle w:val="ConsPlusTitle"/>
        <w:jc w:val="center"/>
      </w:pPr>
      <w:r>
        <w:t xml:space="preserve">МЕЖБЮДЖЕТНЫХ ТРАНСФЕРТОВ В СООТВЕТСТВИИ С </w:t>
      </w:r>
      <w:proofErr w:type="gramStart"/>
      <w:r>
        <w:t>ФЕДЕРАЛЬНЫМ</w:t>
      </w:r>
      <w:proofErr w:type="gramEnd"/>
    </w:p>
    <w:p w:rsidR="00B779E9" w:rsidRDefault="00B779E9">
      <w:pPr>
        <w:pStyle w:val="ConsPlusTitle"/>
        <w:jc w:val="center"/>
      </w:pPr>
      <w:r>
        <w:t>ЗАКОНОМ О БЮДЖЕТЕ ФЕДЕРАЛЬНОГО ФОНДА ОБЯЗАТЕЛЬНОГО</w:t>
      </w:r>
    </w:p>
    <w:p w:rsidR="00B779E9" w:rsidRDefault="00B779E9">
      <w:pPr>
        <w:pStyle w:val="ConsPlusTitle"/>
        <w:jc w:val="center"/>
      </w:pPr>
      <w:r>
        <w:lastRenderedPageBreak/>
        <w:t>МЕДИЦИНСКОГО СТРАХОВАНИЯ НА 2016 ГОД РГБ ЛПУ "КЧРКБ"</w:t>
      </w:r>
    </w:p>
    <w:p w:rsidR="00B779E9" w:rsidRDefault="00B779E9">
      <w:pPr>
        <w:pStyle w:val="ConsPlusNormal"/>
        <w:jc w:val="center"/>
      </w:pPr>
    </w:p>
    <w:p w:rsidR="00B779E9" w:rsidRDefault="00B779E9">
      <w:pPr>
        <w:pStyle w:val="ConsPlusCell"/>
        <w:jc w:val="both"/>
      </w:pPr>
      <w:r>
        <w:rPr>
          <w:sz w:val="12"/>
        </w:rPr>
        <w:t>┌───────┬────────────────────────┬───────────────────┬───────────────────────────┬───────────────────────┬───────────────────────┬────────────────────────────────────────────────────┐</w:t>
      </w:r>
    </w:p>
    <w:p w:rsidR="00B779E9" w:rsidRDefault="00B779E9">
      <w:pPr>
        <w:pStyle w:val="ConsPlusCell"/>
        <w:jc w:val="both"/>
      </w:pPr>
      <w:r>
        <w:rPr>
          <w:sz w:val="12"/>
        </w:rPr>
        <w:t>│   N   │ Наименование вида ВМП  │Коды по МКБ-10 &lt;2&gt; │      Модель пациента      │      Вид лечения      │     Метод лечения     │                      2016 год     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│группы │          &lt;1&gt;           │                   │                           │                       │                       ├─────────────────┬────────────────┬─────────────────┤</w:t>
      </w:r>
    </w:p>
    <w:p w:rsidR="00B779E9" w:rsidRDefault="00B779E9">
      <w:pPr>
        <w:pStyle w:val="ConsPlusCell"/>
        <w:jc w:val="both"/>
      </w:pPr>
      <w:proofErr w:type="gramStart"/>
      <w:r>
        <w:rPr>
          <w:sz w:val="12"/>
        </w:rPr>
        <w:t>│  ВМП  │                        │                   │                           │                       │                       │   количество    │  стоимость 1   │   итого (тыс.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2"/>
        </w:rPr>
        <w:t>│  &lt;1&gt;  │                        │                   │                           │                       │                       │                 │  случая (тыс.  │     рублей)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                       │                 │    рублей)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┼────────────────────────┼───────────────────┼───────────────────────────┼───────────────────────┼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 1   │           2            │         3         │             4             │           5           │           6           │        7        │       8        │        9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┴────────────────────────┴───────────────────┴───────────────────────────┴───────────────────────┴───────────────────────┴─────────────────┴────────────────┴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                                                                               Урология                                                                      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┬────────────────────────┬───────────────────┬───────────────────────────┬───────────────────────┬───────────────────────┬─────────────────┬────────────────┬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59   │</w:t>
      </w:r>
      <w:proofErr w:type="gramStart"/>
      <w:r>
        <w:rPr>
          <w:sz w:val="12"/>
        </w:rPr>
        <w:t>Оперативные</w:t>
      </w:r>
      <w:proofErr w:type="gramEnd"/>
      <w:r>
        <w:rPr>
          <w:sz w:val="12"/>
        </w:rPr>
        <w:t xml:space="preserve">             │N 81, R32, N 48.4, │Пролапс тазовых органов.   │Хирургическое лечение  │Петлевая пластика      │        3        │     120,28     │     360,84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│вмешательства на органах│N 13.7, N 31.2     │Недержание мочи </w:t>
      </w:r>
      <w:proofErr w:type="gramStart"/>
      <w:r>
        <w:rPr>
          <w:sz w:val="12"/>
        </w:rPr>
        <w:t>при</w:t>
      </w:r>
      <w:proofErr w:type="gramEnd"/>
      <w:r>
        <w:rPr>
          <w:sz w:val="12"/>
        </w:rPr>
        <w:t xml:space="preserve">        │                       │уретры с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│мочеполовой системы с   │                   │напряжении</w:t>
      </w:r>
      <w:proofErr w:type="gramStart"/>
      <w:r>
        <w:rPr>
          <w:sz w:val="12"/>
        </w:rPr>
        <w:t>.</w:t>
      </w:r>
      <w:proofErr w:type="gramEnd"/>
      <w:r>
        <w:rPr>
          <w:sz w:val="12"/>
        </w:rPr>
        <w:t xml:space="preserve">                │                       │</w:t>
      </w:r>
      <w:proofErr w:type="gramStart"/>
      <w:r>
        <w:rPr>
          <w:sz w:val="12"/>
        </w:rPr>
        <w:t>и</w:t>
      </w:r>
      <w:proofErr w:type="gramEnd"/>
      <w:r>
        <w:rPr>
          <w:sz w:val="12"/>
        </w:rPr>
        <w:t>спользованием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│имплантацией            │                   │Несостоятельность сфинктера│                       │петлевого,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│синтетических сложных и │                   │мочевого пузыря</w:t>
      </w:r>
      <w:proofErr w:type="gramStart"/>
      <w:r>
        <w:rPr>
          <w:sz w:val="12"/>
        </w:rPr>
        <w:t>.</w:t>
      </w:r>
      <w:proofErr w:type="gramEnd"/>
      <w:r>
        <w:rPr>
          <w:sz w:val="12"/>
        </w:rPr>
        <w:t xml:space="preserve">           │                       │</w:t>
      </w:r>
      <w:proofErr w:type="gramStart"/>
      <w:r>
        <w:rPr>
          <w:sz w:val="12"/>
        </w:rPr>
        <w:t>с</w:t>
      </w:r>
      <w:proofErr w:type="gramEnd"/>
      <w:r>
        <w:rPr>
          <w:sz w:val="12"/>
        </w:rPr>
        <w:t>интетического,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│сетчатых протезов       │                   │Эректильная дисфункция</w:t>
      </w:r>
      <w:proofErr w:type="gramStart"/>
      <w:r>
        <w:rPr>
          <w:sz w:val="12"/>
        </w:rPr>
        <w:t>.</w:t>
      </w:r>
      <w:proofErr w:type="gramEnd"/>
      <w:r>
        <w:rPr>
          <w:sz w:val="12"/>
        </w:rPr>
        <w:t xml:space="preserve">    │                       │</w:t>
      </w:r>
      <w:proofErr w:type="gramStart"/>
      <w:r>
        <w:rPr>
          <w:sz w:val="12"/>
        </w:rPr>
        <w:t>с</w:t>
      </w:r>
      <w:proofErr w:type="gramEnd"/>
      <w:r>
        <w:rPr>
          <w:sz w:val="12"/>
        </w:rPr>
        <w:t>етчатого протеза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│Пузырно-лоханочный рефлюкс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│высокой степени у детей.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│Атония мочевого пузыря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├────────────────────────┼───────────────────┼───────────────────────────┼───────────────────────┼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│Рецидивные и особо      │N 20.2, N 20.0, N  │Опухоль почки. Камни почек.│Хирургическое лечение  │Перкутанная            │        3        │     120,28     │     360,84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│сложные операции на     │13.0, N 13.1 N     │Стриктура мочеточника</w:t>
      </w:r>
      <w:proofErr w:type="gramStart"/>
      <w:r>
        <w:rPr>
          <w:sz w:val="12"/>
        </w:rPr>
        <w:t>.</w:t>
      </w:r>
      <w:proofErr w:type="gramEnd"/>
      <w:r>
        <w:rPr>
          <w:sz w:val="12"/>
        </w:rPr>
        <w:t xml:space="preserve">     │                       │</w:t>
      </w:r>
      <w:proofErr w:type="gramStart"/>
      <w:r>
        <w:rPr>
          <w:sz w:val="12"/>
        </w:rPr>
        <w:t>н</w:t>
      </w:r>
      <w:proofErr w:type="gramEnd"/>
      <w:r>
        <w:rPr>
          <w:sz w:val="12"/>
        </w:rPr>
        <w:t>ефролитолапоксия с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│органах мочеполовой     │13.2, C67, Q62.1,  │Опухоль мочевого пузыря</w:t>
      </w:r>
      <w:proofErr w:type="gramStart"/>
      <w:r>
        <w:rPr>
          <w:sz w:val="12"/>
        </w:rPr>
        <w:t>.</w:t>
      </w:r>
      <w:proofErr w:type="gramEnd"/>
      <w:r>
        <w:rPr>
          <w:sz w:val="12"/>
        </w:rPr>
        <w:t xml:space="preserve">   │                       │</w:t>
      </w:r>
      <w:proofErr w:type="gramStart"/>
      <w:r>
        <w:rPr>
          <w:sz w:val="12"/>
        </w:rPr>
        <w:t>э</w:t>
      </w:r>
      <w:proofErr w:type="gramEnd"/>
      <w:r>
        <w:rPr>
          <w:sz w:val="12"/>
        </w:rPr>
        <w:t>ндопиелотомией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│системы                 │Q62.2, Q62.3,      │</w:t>
      </w:r>
      <w:proofErr w:type="gramStart"/>
      <w:r>
        <w:rPr>
          <w:sz w:val="12"/>
        </w:rPr>
        <w:t>Врожденный</w:t>
      </w:r>
      <w:proofErr w:type="gramEnd"/>
      <w:r>
        <w:rPr>
          <w:sz w:val="12"/>
        </w:rPr>
        <w:t xml:space="preserve">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│Q62.7              │уретерогидронефроз.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│Врожденный мегауретер.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│Врожденное уретероцеле, в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│том числе при удвоении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│почки. Врожденный пузырно-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│мочеточниковый рефлюкс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┼────────────────────────┼───────────────────┼───────────────────────────┼───────────────────────┼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│Итого                   │                   │                           │                       │                       │        6        │                │     721,68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┴────────────────────────┴───────────────────┴───────────────────────────┴───────────────────────┴───────────────────────┴─────────────────┴────────────────┴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                                                                             Травматология                                                                   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┬────────────────────────┬───────────────────┬───────────────────────────┬───────────────────────┬───────────────────────┬─────────────────┬────────────────┬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51   │Эндопротезирование      │M17, M19, M95.9    │Деформирующий артроз в     │Хирургическое лечение  │Имплантация            │       35        │     181,66     │     6358,1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</w:t>
      </w:r>
      <w:proofErr w:type="gramStart"/>
      <w:r>
        <w:rPr>
          <w:sz w:val="12"/>
        </w:rPr>
        <w:t>коленных</w:t>
      </w:r>
      <w:proofErr w:type="gramEnd"/>
      <w:r>
        <w:rPr>
          <w:sz w:val="12"/>
        </w:rPr>
        <w:t>, плечевых,     │                   │сочетании с                │                       │эндопротеза с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│локтевых и голеностопных│                   │посттравматическими и      │                       │одновременной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│суставов конечностей при│                   │</w:t>
      </w:r>
      <w:proofErr w:type="gramStart"/>
      <w:r>
        <w:rPr>
          <w:sz w:val="12"/>
        </w:rPr>
        <w:t>послеоперационными</w:t>
      </w:r>
      <w:proofErr w:type="gramEnd"/>
      <w:r>
        <w:rPr>
          <w:sz w:val="12"/>
        </w:rPr>
        <w:t xml:space="preserve">         │                       │реконструкцией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│выраженных </w:t>
      </w:r>
      <w:proofErr w:type="gramStart"/>
      <w:r>
        <w:rPr>
          <w:sz w:val="12"/>
        </w:rPr>
        <w:t>деформациях</w:t>
      </w:r>
      <w:proofErr w:type="gramEnd"/>
      <w:r>
        <w:rPr>
          <w:sz w:val="12"/>
        </w:rPr>
        <w:t>, │                   │деформациями конечности на │                       │биологической оси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│дисплазии, анкилозах,   │                   │различном уровне и в       │                       │конечности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│неправильно сросшихся и │                   │различных </w:t>
      </w:r>
      <w:proofErr w:type="gramStart"/>
      <w:r>
        <w:rPr>
          <w:sz w:val="12"/>
        </w:rPr>
        <w:t>плоскостях</w:t>
      </w:r>
      <w:proofErr w:type="gramEnd"/>
      <w:r>
        <w:rPr>
          <w:sz w:val="12"/>
        </w:rPr>
        <w:t xml:space="preserve">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│несросшихся </w:t>
      </w:r>
      <w:proofErr w:type="gramStart"/>
      <w:r>
        <w:rPr>
          <w:sz w:val="12"/>
        </w:rPr>
        <w:t>переломах</w:t>
      </w:r>
      <w:proofErr w:type="gramEnd"/>
      <w:r>
        <w:rPr>
          <w:sz w:val="12"/>
        </w:rPr>
        <w:t xml:space="preserve">   │             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│области сустава,        │             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│посттравматических      │             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</w:t>
      </w:r>
      <w:proofErr w:type="gramStart"/>
      <w:r>
        <w:rPr>
          <w:sz w:val="12"/>
        </w:rPr>
        <w:t>вывихах</w:t>
      </w:r>
      <w:proofErr w:type="gramEnd"/>
      <w:r>
        <w:rPr>
          <w:sz w:val="12"/>
        </w:rPr>
        <w:t xml:space="preserve"> и подвывихах,   │             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│остеопорозе, в том числе│             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│с использованием        │             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│компьютерной навигации  │             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┴────────────────────────┴───────────────────┴───────────────────────────┴───────────────────────┴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 Итого                                                                                                                   │       35        │                │     6358,1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┴────────────────┴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                                                                     </w:t>
      </w:r>
      <w:proofErr w:type="gramStart"/>
      <w:r>
        <w:rPr>
          <w:sz w:val="12"/>
        </w:rPr>
        <w:t>Сердечно-сосудистая</w:t>
      </w:r>
      <w:proofErr w:type="gramEnd"/>
      <w:r>
        <w:rPr>
          <w:sz w:val="12"/>
        </w:rPr>
        <w:t xml:space="preserve"> хирургия                                                            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┬────────────────────────┬───────────────────┬───────────────────────────┬───────────────────────┬───────────────────────┬─────────────────┬────────────────┬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35   │Коронарная              │I20, I21, I22,     │Ишемическая болезнь сердца │Хирургическое лечение  │Аортокоронарное        │       15        │     311,59     │     4673,85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│реваскуляризация        │I24.0, I25, I44.1, │со </w:t>
      </w:r>
      <w:proofErr w:type="gramStart"/>
      <w:r>
        <w:rPr>
          <w:sz w:val="12"/>
        </w:rPr>
        <w:t>значительным</w:t>
      </w:r>
      <w:proofErr w:type="gramEnd"/>
      <w:r>
        <w:rPr>
          <w:sz w:val="12"/>
        </w:rPr>
        <w:t xml:space="preserve">            │                       │шунтирование у больных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│миокарда с применением  │I44.2, I45.2,      │проксимальным              │                       │ишемической болезнью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│аортокоронарного        │I45.3, I45.6,      │стенозированием главного   │                       │сердца в условиях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│шунтирования при        │I46.0, I49.5,      │ствола </w:t>
      </w:r>
      <w:proofErr w:type="gramStart"/>
      <w:r>
        <w:rPr>
          <w:sz w:val="12"/>
        </w:rPr>
        <w:t>левой</w:t>
      </w:r>
      <w:proofErr w:type="gramEnd"/>
      <w:r>
        <w:rPr>
          <w:sz w:val="12"/>
        </w:rPr>
        <w:t xml:space="preserve"> коронарной    │                       │искусственного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│ишемической болезни и   │Q21.0, Q24.6       │артерии, наличие 3 и более │                       │кровоснабжения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│различных </w:t>
      </w:r>
      <w:proofErr w:type="gramStart"/>
      <w:r>
        <w:rPr>
          <w:sz w:val="12"/>
        </w:rPr>
        <w:t>формах</w:t>
      </w:r>
      <w:proofErr w:type="gramEnd"/>
      <w:r>
        <w:rPr>
          <w:sz w:val="12"/>
        </w:rPr>
        <w:t xml:space="preserve">        │                   │стенозов коронарных артерий│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│сочетанной патологии    │                   │в сочетании с патологией 1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│или 2 клапанов сердца,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lastRenderedPageBreak/>
        <w:t>│       │                        │                   │аневризмой, дефектом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│межжелудочковой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├───────────────────────────┤                       ├───────────────────────┼─────────────────┼────────────────┼─────────────────┤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│перегородки, нарушениями   │                       │</w:t>
      </w:r>
      <w:proofErr w:type="gramStart"/>
      <w:r>
        <w:rPr>
          <w:sz w:val="12"/>
        </w:rPr>
        <w:t>аортокоронарное</w:t>
      </w:r>
      <w:proofErr w:type="gramEnd"/>
      <w:r>
        <w:rPr>
          <w:sz w:val="12"/>
        </w:rPr>
        <w:t xml:space="preserve">        │        7        │     311,59     │     2181,13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│ритма и проводимости,      │                       │шунтирование у больных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│другими полостными         │                       │ишемической болезнью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                        │                   │операциями                 │                       │сердца на </w:t>
      </w:r>
      <w:proofErr w:type="gramStart"/>
      <w:r>
        <w:rPr>
          <w:sz w:val="12"/>
        </w:rPr>
        <w:t>работающем</w:t>
      </w:r>
      <w:proofErr w:type="gramEnd"/>
      <w:r>
        <w:rPr>
          <w:sz w:val="12"/>
        </w:rPr>
        <w:t xml:space="preserve">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│сердце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┼────────────────────────┼───────────────────┼───────────────────────────┼───────────────────────┼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│аортокоронарное        │        5        │     311,59     │     1557,95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                        │                   │                           │                       │шунтирование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                        │                   │                           │                       │сочетании </w:t>
      </w:r>
      <w:proofErr w:type="gramStart"/>
      <w:r>
        <w:rPr>
          <w:sz w:val="12"/>
        </w:rPr>
        <w:t>с</w:t>
      </w:r>
      <w:proofErr w:type="gramEnd"/>
      <w:r>
        <w:rPr>
          <w:sz w:val="12"/>
        </w:rPr>
        <w:t xml:space="preserve">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│аневризмэктомией,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│закрытием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│постинфарктного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│дефекта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│межжелудочковой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│перегородки,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                        │                   │                           │                       │деструкцией </w:t>
      </w:r>
      <w:proofErr w:type="gramStart"/>
      <w:r>
        <w:rPr>
          <w:sz w:val="12"/>
        </w:rPr>
        <w:t>проводящих</w:t>
      </w:r>
      <w:proofErr w:type="gramEnd"/>
      <w:r>
        <w:rPr>
          <w:sz w:val="12"/>
        </w:rPr>
        <w:t xml:space="preserve">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│путей и аритмогенных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│зон сердца, в том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</w:t>
      </w:r>
      <w:proofErr w:type="gramStart"/>
      <w:r>
        <w:rPr>
          <w:sz w:val="12"/>
        </w:rPr>
        <w:t>числе</w:t>
      </w:r>
      <w:proofErr w:type="gramEnd"/>
      <w:r>
        <w:rPr>
          <w:sz w:val="12"/>
        </w:rPr>
        <w:t xml:space="preserve"> с имплантацией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│электрокардиостимулято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│ра, кардиовертера-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│дефибриллятора,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│другими полостными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                           │                       │операциями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┼────────────────────────┼───────────────────┼───────────────────────────┼───────────────────────┼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36   │Эндоваскулярная,        │I44.1, I44.2,      │Пароксизмальные нарушения  │Хирургическое лечение  │Имплантация частотно-  │       20        │     230,67     │     4613,40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│хирургическая коррекция │I45.2, I45.3,      │ритма и проводимости       │                       │адаптированного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│нарушений ритма сердца  │I45.6, I46.0,      │различного генеза,         │                       │двухкамерного          │                 │                │      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2"/>
        </w:rPr>
        <w:t>│       │без имплантации         │I47.0, I47.1,      │сопровождающиеся сердечной │                       │кардиостимулятора      │                 │                │      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2"/>
        </w:rPr>
        <w:t>│       │кардиовертера-дефибри-  │I47.2, I47.9, I48, │недостаточностью,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│ллятора                 │I49.0, I49.5,      │гемодинамическими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│Q22.5, Q24.6       │расстройствами и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                        │                   │отсутствием эффекта </w:t>
      </w:r>
      <w:proofErr w:type="gramStart"/>
      <w:r>
        <w:rPr>
          <w:sz w:val="12"/>
        </w:rPr>
        <w:t>от</w:t>
      </w:r>
      <w:proofErr w:type="gramEnd"/>
      <w:r>
        <w:rPr>
          <w:sz w:val="12"/>
        </w:rPr>
        <w:t xml:space="preserve">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                        │                   │лечения </w:t>
      </w:r>
      <w:proofErr w:type="gramStart"/>
      <w:r>
        <w:rPr>
          <w:sz w:val="12"/>
        </w:rPr>
        <w:t>лекарственными</w:t>
      </w:r>
      <w:proofErr w:type="gramEnd"/>
      <w:r>
        <w:rPr>
          <w:sz w:val="12"/>
        </w:rPr>
        <w:t xml:space="preserve">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│препаратами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┼────────────────────────┼───────────────────┼───────────────────────────┼───────────────────────┼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37   │</w:t>
      </w:r>
      <w:proofErr w:type="gramStart"/>
      <w:r>
        <w:rPr>
          <w:sz w:val="12"/>
        </w:rPr>
        <w:t>Хирургическая</w:t>
      </w:r>
      <w:proofErr w:type="gramEnd"/>
      <w:r>
        <w:rPr>
          <w:sz w:val="12"/>
        </w:rPr>
        <w:t xml:space="preserve"> и         │I20, I25, I26,     │Врожденные и приобретенные │Хирургическое лечение  │Эндоваскулярные,       │       73        │     279,88     │    20431,24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│эндоваскулярная         │I65, I70.0, I70.1, │заболевания аорты и        │                       │хирургические и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│коррекция заболеваний   │I70.8, I71, I72.0, │магистральных артерий      │                       │гибридные операции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 xml:space="preserve">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│магистральных артерий   │I72.2, I72.3,      │                           │                       │аорте и магистральных  │                 │                │      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2"/>
        </w:rPr>
        <w:t>│       │                        │I72.8, I73.1,      │                           │                       │сосудах (кроме артерий │                 │                │                 │</w:t>
      </w:r>
      <w:proofErr w:type="gramEnd"/>
    </w:p>
    <w:p w:rsidR="00B779E9" w:rsidRDefault="00B779E9">
      <w:pPr>
        <w:pStyle w:val="ConsPlusCell"/>
        <w:jc w:val="both"/>
      </w:pPr>
      <w:proofErr w:type="gramStart"/>
      <w:r>
        <w:rPr>
          <w:sz w:val="12"/>
        </w:rPr>
        <w:t>│       │                        │I77.6, I98, Q26.0, │                           │                       │конечностей)           │                 │                │      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│Q27.3        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┼────────────────────────┼───────────────────┼───────────────────────────┼───────────────────────┼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38   │Хирургическое лечение   │Q20.5, Q21.3, Q22, │Поражение клапанного       │Хирургическое лечение  │Пластика клапанов в    │        6        │     353,01     │     2118,06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│врожденных,             │Q23.0 - Q23.3,     │аппарата сердца различного │                       │</w:t>
      </w:r>
      <w:proofErr w:type="gramStart"/>
      <w:r>
        <w:rPr>
          <w:sz w:val="12"/>
        </w:rPr>
        <w:t>условиях</w:t>
      </w:r>
      <w:proofErr w:type="gramEnd"/>
      <w:r>
        <w:rPr>
          <w:sz w:val="12"/>
        </w:rPr>
        <w:t xml:space="preserve">               │                 │                │      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2"/>
        </w:rPr>
        <w:t>│       │ревматических и         │Q24.4, Q25.3,      │генеза (врожденные,        │                       │искусственного         │                 │                │      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2"/>
        </w:rPr>
        <w:t>│       │неревматических пороков │I34.0, I34.1,      │приобретенные пороки       │                       │кровообращения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│клапанов сердца,        │I34.2, I35.1,      │сердца, опухоли сердца)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│опухолей сердца         │I35.2, I36.0,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│I36.1,       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┼────────────────────────┼───────────────────┼───────────────────────────┼───────────────────────┼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│I36.2, I05.0,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│I05.1, I05.2,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│I06.0, I06.1,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│I06.2, I07.0,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│I07.1, I07.2,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│I08.0, I08.1,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│I08.2, I08.3,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│I08.8, I08.9,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│D15.1              │         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┼────────────────────────┼───────────────────┼───────────────────────────┼───────────────────────┼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40   │Хирургическое лечение   │I42.1, I23.3,      │Хроническая сердечная      │Хирургическое лечение  │Иссечение              │        1        │     407,14     │     407,14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 xml:space="preserve">│       │хронической сердечной   │I23.5, I23.4,      │недостаточность </w:t>
      </w:r>
      <w:proofErr w:type="gramStart"/>
      <w:r>
        <w:rPr>
          <w:sz w:val="12"/>
        </w:rPr>
        <w:t>различного</w:t>
      </w:r>
      <w:proofErr w:type="gramEnd"/>
      <w:r>
        <w:rPr>
          <w:sz w:val="12"/>
        </w:rPr>
        <w:t xml:space="preserve"> │                       │гипертрофированных     │                 │                │      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2"/>
        </w:rPr>
        <w:t>│       │недостаточности         │I50.0              │генеза (ишемическая болезнь│                       │мышц при обструктивной │                 │                │      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2"/>
        </w:rPr>
        <w:lastRenderedPageBreak/>
        <w:t xml:space="preserve">│       │                        │                   │сердца, </w:t>
      </w:r>
      <w:proofErr w:type="gramStart"/>
      <w:r>
        <w:rPr>
          <w:sz w:val="12"/>
        </w:rPr>
        <w:t>гипертрофическая</w:t>
      </w:r>
      <w:proofErr w:type="gramEnd"/>
      <w:r>
        <w:rPr>
          <w:sz w:val="12"/>
        </w:rPr>
        <w:t xml:space="preserve">   │                       │гипертрофической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│кардиомиопатия с           │                       │кардиомиопатии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│обструкцией путей оттока,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│дилятационная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proofErr w:type="gramStart"/>
      <w:r>
        <w:rPr>
          <w:sz w:val="12"/>
        </w:rPr>
        <w:t>│       │                        │                   │кардиомиопатия и другие)   │                       │                       │                 │                │                 │</w:t>
      </w:r>
      <w:proofErr w:type="gramEnd"/>
    </w:p>
    <w:p w:rsidR="00B779E9" w:rsidRDefault="00B779E9">
      <w:pPr>
        <w:pStyle w:val="ConsPlusCell"/>
        <w:jc w:val="both"/>
      </w:pPr>
      <w:proofErr w:type="gramStart"/>
      <w:r>
        <w:rPr>
          <w:sz w:val="12"/>
        </w:rPr>
        <w:t>│       │                        │                   │2Б-3 стадии (классификация │                       │                       │                 │                │                 │</w:t>
      </w:r>
      <w:proofErr w:type="gramEnd"/>
    </w:p>
    <w:p w:rsidR="00B779E9" w:rsidRDefault="00B779E9">
      <w:pPr>
        <w:pStyle w:val="ConsPlusCell"/>
        <w:jc w:val="both"/>
      </w:pPr>
      <w:proofErr w:type="gramStart"/>
      <w:r>
        <w:rPr>
          <w:sz w:val="12"/>
        </w:rPr>
        <w:t>│       │                        │                   │Стражеско-Василенко), III -│                       │                       │                 │                │                 │</w:t>
      </w:r>
      <w:proofErr w:type="gramEnd"/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│IV функционального класса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│(N YHA), фракция выброса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│левого желудочка менее 40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│                        │                   │процентов                  │                       │                       │                 │                │            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┴────────────────────────┴───────────────────┴───────────────────────────┴───────────────────────┴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 Итого                                                                                                                   │       127       │                │    35982,77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────────────┼────────────────┼─────────────────┤</w:t>
      </w:r>
    </w:p>
    <w:p w:rsidR="00B779E9" w:rsidRDefault="00B779E9">
      <w:pPr>
        <w:pStyle w:val="ConsPlusCell"/>
        <w:jc w:val="both"/>
      </w:pPr>
      <w:r>
        <w:rPr>
          <w:sz w:val="12"/>
        </w:rPr>
        <w:t>│        Всего                                                                                                                   │       168       │                │    43062,55     │</w:t>
      </w:r>
    </w:p>
    <w:p w:rsidR="00B779E9" w:rsidRDefault="00B779E9">
      <w:pPr>
        <w:pStyle w:val="ConsPlusCell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┴────────────────┴─────────────────┘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Normal"/>
        <w:jc w:val="right"/>
      </w:pPr>
      <w:r>
        <w:t>Приложение 18 к Программе</w:t>
      </w:r>
    </w:p>
    <w:p w:rsidR="00B779E9" w:rsidRDefault="00B779E9">
      <w:pPr>
        <w:pStyle w:val="ConsPlusNormal"/>
        <w:jc w:val="right"/>
      </w:pPr>
    </w:p>
    <w:p w:rsidR="00B779E9" w:rsidRDefault="00B779E9">
      <w:pPr>
        <w:pStyle w:val="ConsPlusTitle"/>
        <w:jc w:val="center"/>
      </w:pPr>
      <w:r>
        <w:t>УТВЕРЖДЕННАЯ СТОИМОСТЬ</w:t>
      </w:r>
    </w:p>
    <w:p w:rsidR="00B779E9" w:rsidRDefault="00B779E9">
      <w:pPr>
        <w:pStyle w:val="ConsPlusTitle"/>
        <w:jc w:val="center"/>
      </w:pPr>
      <w:r>
        <w:t>ТЕРРИТОРИАЛЬНОЙ ПРОГРАММЫ ГОСУДАРСТВЕННЫХ ГАРАНТИЙ</w:t>
      </w:r>
    </w:p>
    <w:p w:rsidR="00B779E9" w:rsidRDefault="00B779E9">
      <w:pPr>
        <w:pStyle w:val="ConsPlusTitle"/>
        <w:jc w:val="center"/>
      </w:pPr>
      <w:r>
        <w:t>БЕСПЛАТНОГО ОКАЗАНИЯ ГРАЖДАНАМ МЕДИЦИНСКОЙ ПОМОЩИ</w:t>
      </w:r>
    </w:p>
    <w:p w:rsidR="00B779E9" w:rsidRDefault="00B779E9">
      <w:pPr>
        <w:pStyle w:val="ConsPlusTitle"/>
        <w:jc w:val="center"/>
      </w:pPr>
      <w:r>
        <w:t>ПО УСЛОВИЯМ ЕЕ ОКАЗАНИЯ НА 2016 ГОД</w:t>
      </w:r>
    </w:p>
    <w:p w:rsidR="00B779E9" w:rsidRDefault="00B779E9">
      <w:pPr>
        <w:pStyle w:val="ConsPlusNormal"/>
        <w:jc w:val="center"/>
      </w:pPr>
      <w:r>
        <w:t>Список изменяющих документов</w:t>
      </w:r>
    </w:p>
    <w:p w:rsidR="00B779E9" w:rsidRDefault="00B779E9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КЧР от 29.03.2016 N 67)</w:t>
      </w:r>
    </w:p>
    <w:p w:rsidR="00B779E9" w:rsidRDefault="00B779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0"/>
        <w:gridCol w:w="900"/>
        <w:gridCol w:w="1260"/>
        <w:gridCol w:w="900"/>
        <w:gridCol w:w="2340"/>
        <w:gridCol w:w="1800"/>
        <w:gridCol w:w="1800"/>
        <w:gridCol w:w="1080"/>
        <w:gridCol w:w="900"/>
        <w:gridCol w:w="1080"/>
        <w:gridCol w:w="1260"/>
      </w:tblGrid>
      <w:tr w:rsidR="00B779E9">
        <w:tc>
          <w:tcPr>
            <w:tcW w:w="3840" w:type="dxa"/>
            <w:gridSpan w:val="3"/>
            <w:vMerge w:val="restart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900" w:type="dxa"/>
            <w:vMerge w:val="restart"/>
          </w:tcPr>
          <w:p w:rsidR="00B779E9" w:rsidRDefault="00B779E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340" w:type="dxa"/>
            <w:vMerge w:val="restart"/>
          </w:tcPr>
          <w:p w:rsidR="00B779E9" w:rsidRDefault="00B779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00" w:type="dxa"/>
            <w:vMerge w:val="restart"/>
          </w:tcPr>
          <w:p w:rsidR="00B779E9" w:rsidRDefault="00B779E9">
            <w:pPr>
              <w:pStyle w:val="ConsPlusNormal"/>
              <w:jc w:val="center"/>
            </w:pPr>
            <w:r>
              <w:t xml:space="preserve">Объем медицинской помощи в расчете на 1 жителя (норматив объемов предоставления медицинской помощи в расчете на 1 </w:t>
            </w:r>
            <w:r>
              <w:lastRenderedPageBreak/>
              <w:t>застрахованное лицо)</w:t>
            </w:r>
          </w:p>
        </w:tc>
        <w:tc>
          <w:tcPr>
            <w:tcW w:w="1800" w:type="dxa"/>
            <w:vMerge w:val="restart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980" w:type="dxa"/>
            <w:gridSpan w:val="2"/>
          </w:tcPr>
          <w:p w:rsidR="00B779E9" w:rsidRDefault="00B779E9">
            <w:pPr>
              <w:pStyle w:val="ConsPlusNormal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2340" w:type="dxa"/>
            <w:gridSpan w:val="2"/>
          </w:tcPr>
          <w:p w:rsidR="00B779E9" w:rsidRDefault="00B779E9">
            <w:pPr>
              <w:pStyle w:val="ConsPlusNormal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B779E9">
        <w:tc>
          <w:tcPr>
            <w:tcW w:w="3840" w:type="dxa"/>
            <w:gridSpan w:val="3"/>
            <w:vMerge/>
          </w:tcPr>
          <w:p w:rsidR="00B779E9" w:rsidRDefault="00B779E9"/>
        </w:tc>
        <w:tc>
          <w:tcPr>
            <w:tcW w:w="900" w:type="dxa"/>
            <w:vMerge/>
          </w:tcPr>
          <w:p w:rsidR="00B779E9" w:rsidRDefault="00B779E9"/>
        </w:tc>
        <w:tc>
          <w:tcPr>
            <w:tcW w:w="2340" w:type="dxa"/>
            <w:vMerge/>
          </w:tcPr>
          <w:p w:rsidR="00B779E9" w:rsidRDefault="00B779E9"/>
        </w:tc>
        <w:tc>
          <w:tcPr>
            <w:tcW w:w="1800" w:type="dxa"/>
            <w:vMerge/>
          </w:tcPr>
          <w:p w:rsidR="00B779E9" w:rsidRDefault="00B779E9"/>
        </w:tc>
        <w:tc>
          <w:tcPr>
            <w:tcW w:w="1800" w:type="dxa"/>
            <w:vMerge/>
          </w:tcPr>
          <w:p w:rsidR="00B779E9" w:rsidRDefault="00B779E9"/>
        </w:tc>
        <w:tc>
          <w:tcPr>
            <w:tcW w:w="1980" w:type="dxa"/>
            <w:gridSpan w:val="2"/>
          </w:tcPr>
          <w:p w:rsidR="00B779E9" w:rsidRDefault="00B779E9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40" w:type="dxa"/>
            <w:gridSpan w:val="2"/>
          </w:tcPr>
          <w:p w:rsidR="00B779E9" w:rsidRDefault="00B779E9">
            <w:pPr>
              <w:pStyle w:val="ConsPlusNormal"/>
              <w:jc w:val="center"/>
            </w:pPr>
            <w:r>
              <w:t>тыс. рублей</w:t>
            </w:r>
          </w:p>
        </w:tc>
      </w:tr>
      <w:tr w:rsidR="00B779E9">
        <w:tc>
          <w:tcPr>
            <w:tcW w:w="3840" w:type="dxa"/>
            <w:gridSpan w:val="3"/>
            <w:vMerge/>
          </w:tcPr>
          <w:p w:rsidR="00B779E9" w:rsidRDefault="00B779E9"/>
        </w:tc>
        <w:tc>
          <w:tcPr>
            <w:tcW w:w="900" w:type="dxa"/>
            <w:vMerge/>
          </w:tcPr>
          <w:p w:rsidR="00B779E9" w:rsidRDefault="00B779E9"/>
        </w:tc>
        <w:tc>
          <w:tcPr>
            <w:tcW w:w="2340" w:type="dxa"/>
            <w:vMerge/>
          </w:tcPr>
          <w:p w:rsidR="00B779E9" w:rsidRDefault="00B779E9"/>
        </w:tc>
        <w:tc>
          <w:tcPr>
            <w:tcW w:w="1800" w:type="dxa"/>
            <w:vMerge/>
          </w:tcPr>
          <w:p w:rsidR="00B779E9" w:rsidRDefault="00B779E9"/>
        </w:tc>
        <w:tc>
          <w:tcPr>
            <w:tcW w:w="1800" w:type="dxa"/>
            <w:vMerge/>
          </w:tcPr>
          <w:p w:rsidR="00B779E9" w:rsidRDefault="00B779E9"/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 xml:space="preserve">за счет средств бюджета </w:t>
            </w:r>
            <w:r>
              <w:lastRenderedPageBreak/>
              <w:t>субъекта РФ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за счет средств ОМС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 xml:space="preserve">за счет средств бюджета </w:t>
            </w:r>
            <w:r>
              <w:lastRenderedPageBreak/>
              <w:t>субъекта РФ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средства ОМС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9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I. Медицинская помощь, предоставляемая за счет консолидированного бюджета субъекта Российской Федерации в том числе &lt;*&gt;: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1114,45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522675,6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1. Скорая, в том числе скорая специализированная медицинская помощь, не включенная в Территориальную программу ОМС, в том числе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вызов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0,052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689,57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35,94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16860,0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вызов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315,63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12,92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6060,0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  <w:vMerge w:val="restart"/>
          </w:tcPr>
          <w:p w:rsidR="00B779E9" w:rsidRDefault="00B779E9">
            <w:pPr>
              <w:pStyle w:val="ConsPlusNormal"/>
            </w:pPr>
            <w:r>
              <w:t>2. Медицинская помощь в амбулаторных условиях, в том числе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посещение с профилактическими и иными целями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0,426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257,48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109,56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51390,0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  <w:vMerge/>
          </w:tcPr>
          <w:p w:rsidR="00B779E9" w:rsidRDefault="00B779E9"/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обращение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543,43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108,73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51000,0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  <w:vMerge w:val="restart"/>
          </w:tcPr>
          <w:p w:rsidR="00B779E9" w:rsidRDefault="00B779E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посещение с профилактическими и иными целями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198,60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510,0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  <w:vMerge/>
          </w:tcPr>
          <w:p w:rsidR="00B779E9" w:rsidRDefault="00B779E9"/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обращение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3. Специализированная медицинская помощь в стационарных условиях, в том числе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66140,87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334,33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156820,0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16538,46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4. Медицинская помощь в условиях дневного стационара, в том числе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случай лечения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11067,10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3630,0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случай лечения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5. Паллиативная медицинская помощь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535,06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4,39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2060,0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6. Иные государственные и муниципальные услуги (работы)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-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460,46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215980,0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53,30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&lt;**&gt;, в том числе на приобретение: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Санитарного транспорта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-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КТ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-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МРТ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-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Иного медицинского оборудования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-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8355,81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3438608,00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lastRenderedPageBreak/>
              <w:t>Скорая медицинская помощь (сумма строк 27+32)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вызов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1747,7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524,31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215765,62</w:t>
            </w:r>
          </w:p>
        </w:tc>
      </w:tr>
      <w:tr w:rsidR="00B779E9">
        <w:tc>
          <w:tcPr>
            <w:tcW w:w="1680" w:type="dxa"/>
          </w:tcPr>
          <w:p w:rsidR="00B779E9" w:rsidRDefault="00B779E9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</w:pPr>
            <w:r>
              <w:t>сумма строк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</w:pPr>
            <w:r>
              <w:t>29.1+34.1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посещение с профилактическими и иными целями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842,95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346891,26</w:t>
            </w:r>
          </w:p>
        </w:tc>
      </w:tr>
      <w:tr w:rsidR="00B779E9">
        <w:tc>
          <w:tcPr>
            <w:tcW w:w="1680" w:type="dxa"/>
            <w:vMerge w:val="restart"/>
          </w:tcPr>
          <w:p w:rsidR="00B779E9" w:rsidRDefault="00B779E9">
            <w:pPr>
              <w:pStyle w:val="ConsPlusNormal"/>
            </w:pPr>
          </w:p>
        </w:tc>
        <w:tc>
          <w:tcPr>
            <w:tcW w:w="900" w:type="dxa"/>
            <w:vMerge w:val="restart"/>
          </w:tcPr>
          <w:p w:rsidR="00B779E9" w:rsidRDefault="00B779E9">
            <w:pPr>
              <w:pStyle w:val="ConsPlusNormal"/>
            </w:pPr>
          </w:p>
        </w:tc>
        <w:tc>
          <w:tcPr>
            <w:tcW w:w="1260" w:type="dxa"/>
          </w:tcPr>
          <w:p w:rsidR="00B779E9" w:rsidRDefault="00B779E9">
            <w:pPr>
              <w:pStyle w:val="ConsPlusNormal"/>
            </w:pPr>
            <w:r>
              <w:t>29.2+34.2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257,15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105823,96</w:t>
            </w:r>
          </w:p>
        </w:tc>
      </w:tr>
      <w:tr w:rsidR="00B779E9">
        <w:tc>
          <w:tcPr>
            <w:tcW w:w="1680" w:type="dxa"/>
            <w:vMerge/>
          </w:tcPr>
          <w:p w:rsidR="00B779E9" w:rsidRDefault="00B779E9"/>
        </w:tc>
        <w:tc>
          <w:tcPr>
            <w:tcW w:w="900" w:type="dxa"/>
            <w:vMerge/>
          </w:tcPr>
          <w:p w:rsidR="00B779E9" w:rsidRDefault="00B779E9"/>
        </w:tc>
        <w:tc>
          <w:tcPr>
            <w:tcW w:w="1260" w:type="dxa"/>
          </w:tcPr>
          <w:p w:rsidR="00B779E9" w:rsidRDefault="00B779E9">
            <w:pPr>
              <w:pStyle w:val="ConsPlusNormal"/>
            </w:pPr>
            <w:r>
              <w:t>29.3+34.3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1989,90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818889,62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Специализированная медицинская помощь в стационарных условиях (сумма строк 30+35), в том числе: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0,17214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23129,72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3981,57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1638508,97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Медицинская реабилитация в стационарных условиях (сумма строк 30.1+35.1)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1571,2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61,28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25216,81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Высокотехнологичная медицинская помощь (сумма строк 30.2+35.2)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0,0009987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150875,91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150,68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62008,19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Медицинская помощь в условиях дневного стационара (сумма строк 31+36)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11430,0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685,80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282222,47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Паллиативная медицинская помощь &lt;***&gt; (равно строке 37)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Затраты на ведение дела СМО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74,13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30506,10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Из строки 20:</w:t>
            </w:r>
          </w:p>
          <w:p w:rsidR="00B779E9" w:rsidRDefault="00B779E9">
            <w:pPr>
              <w:pStyle w:val="ConsPlusNormal"/>
            </w:pPr>
            <w:r>
              <w:t xml:space="preserve">1. Медицинская помощь, </w:t>
            </w:r>
            <w:r>
              <w:lastRenderedPageBreak/>
              <w:t>предоставляемая в рамках базовой программы ОМС застрахованным лицам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8281,68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3408101,90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lastRenderedPageBreak/>
              <w:t>Скорая медицинская помощь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1747,7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524,31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215765,62</w:t>
            </w:r>
          </w:p>
        </w:tc>
      </w:tr>
      <w:tr w:rsidR="00B779E9">
        <w:tc>
          <w:tcPr>
            <w:tcW w:w="3840" w:type="dxa"/>
            <w:gridSpan w:val="3"/>
            <w:vMerge w:val="restart"/>
          </w:tcPr>
          <w:p w:rsidR="00B779E9" w:rsidRDefault="00B779E9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842,95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346891,26</w:t>
            </w:r>
          </w:p>
        </w:tc>
      </w:tr>
      <w:tr w:rsidR="00B779E9">
        <w:tc>
          <w:tcPr>
            <w:tcW w:w="3840" w:type="dxa"/>
            <w:gridSpan w:val="3"/>
            <w:vMerge/>
          </w:tcPr>
          <w:p w:rsidR="00B779E9" w:rsidRDefault="00B779E9"/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257,15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105823,96</w:t>
            </w:r>
          </w:p>
        </w:tc>
      </w:tr>
      <w:tr w:rsidR="00B779E9">
        <w:tc>
          <w:tcPr>
            <w:tcW w:w="3840" w:type="dxa"/>
            <w:gridSpan w:val="3"/>
            <w:vMerge/>
          </w:tcPr>
          <w:p w:rsidR="00B779E9" w:rsidRDefault="00B779E9"/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1989,90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818889,62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0,17214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23129,72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3981,57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1638508,97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1571,2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61,28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25216,81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30.2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0,0009987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150875,91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150,68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62008,19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случай лечения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11430,0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685,80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282222,47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2. Медицинская помощь по видам и заболеваниям сверх базовой программы: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вызов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</w:p>
        </w:tc>
      </w:tr>
      <w:tr w:rsidR="00B779E9">
        <w:tc>
          <w:tcPr>
            <w:tcW w:w="3840" w:type="dxa"/>
            <w:gridSpan w:val="3"/>
            <w:vMerge w:val="restart"/>
          </w:tcPr>
          <w:p w:rsidR="00B779E9" w:rsidRDefault="00B779E9">
            <w:pPr>
              <w:pStyle w:val="ConsPlusNormal"/>
            </w:pPr>
            <w:r>
              <w:t xml:space="preserve">Медицинская помощь в амбулаторных </w:t>
            </w:r>
            <w:r>
              <w:lastRenderedPageBreak/>
              <w:t>условиях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lastRenderedPageBreak/>
              <w:t>34.1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 xml:space="preserve">посещение с </w:t>
            </w:r>
            <w:r>
              <w:lastRenderedPageBreak/>
              <w:t>профилактическими и иными целями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</w:p>
        </w:tc>
      </w:tr>
      <w:tr w:rsidR="00B779E9">
        <w:tc>
          <w:tcPr>
            <w:tcW w:w="3840" w:type="dxa"/>
            <w:gridSpan w:val="3"/>
            <w:vMerge/>
          </w:tcPr>
          <w:p w:rsidR="00B779E9" w:rsidRDefault="00B779E9"/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34.2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посещение по неотложной медицинской помощи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</w:p>
        </w:tc>
      </w:tr>
      <w:tr w:rsidR="00B779E9">
        <w:tc>
          <w:tcPr>
            <w:tcW w:w="3840" w:type="dxa"/>
            <w:gridSpan w:val="3"/>
            <w:vMerge/>
          </w:tcPr>
          <w:p w:rsidR="00B779E9" w:rsidRDefault="00B779E9"/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34.3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обращение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r>
              <w:t>случай лечения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</w:tr>
      <w:tr w:rsidR="00B779E9">
        <w:tc>
          <w:tcPr>
            <w:tcW w:w="3840" w:type="dxa"/>
            <w:gridSpan w:val="3"/>
          </w:tcPr>
          <w:p w:rsidR="00B779E9" w:rsidRDefault="00B779E9">
            <w:pPr>
              <w:pStyle w:val="ConsPlusNormal"/>
            </w:pPr>
            <w:r>
              <w:t>ИТОГО (сумма строк 01 + 15+20)</w:t>
            </w: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340" w:type="dxa"/>
          </w:tcPr>
          <w:p w:rsidR="00B779E9" w:rsidRDefault="00B779E9">
            <w:pPr>
              <w:pStyle w:val="ConsPlusNormal"/>
            </w:pP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00" w:type="dxa"/>
          </w:tcPr>
          <w:p w:rsidR="00B779E9" w:rsidRDefault="00B779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79E9" w:rsidRDefault="00B779E9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B779E9" w:rsidRDefault="00B779E9">
            <w:pPr>
              <w:pStyle w:val="ConsPlusNormal"/>
              <w:jc w:val="center"/>
            </w:pPr>
            <w:r>
              <w:t>"</w:t>
            </w:r>
          </w:p>
        </w:tc>
      </w:tr>
    </w:tbl>
    <w:p w:rsidR="00B779E9" w:rsidRDefault="00B779E9">
      <w:pPr>
        <w:pStyle w:val="ConsPlusNormal"/>
        <w:ind w:firstLine="540"/>
        <w:jc w:val="both"/>
      </w:pPr>
    </w:p>
    <w:p w:rsidR="00B779E9" w:rsidRDefault="00B779E9">
      <w:pPr>
        <w:pStyle w:val="ConsPlusNormal"/>
        <w:ind w:firstLine="540"/>
        <w:jc w:val="both"/>
      </w:pPr>
    </w:p>
    <w:p w:rsidR="00B779E9" w:rsidRDefault="00B779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4541FB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779E9"/>
    <w:rsid w:val="00400D68"/>
    <w:rsid w:val="006A78F6"/>
    <w:rsid w:val="006C4E5D"/>
    <w:rsid w:val="00B779E9"/>
    <w:rsid w:val="00E4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7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7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7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7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7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7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80724C95A6F53CA1381CACCB8DCC86A542A15BB7D0FA74956FE757F58092BCD8x0L" TargetMode="External"/><Relationship Id="rId13" Type="http://schemas.openxmlformats.org/officeDocument/2006/relationships/hyperlink" Target="consultantplus://offline/ref=F880724C95A6F53CA13802A1DDE1908CA640FF53B7D9F82BC830BC0AA2D8x9L" TargetMode="External"/><Relationship Id="rId18" Type="http://schemas.openxmlformats.org/officeDocument/2006/relationships/hyperlink" Target="consultantplus://offline/ref=F880724C95A6F53CA1381CACCB8DCC86A542A15BB7D1F47A9D6FE757F58092BC8064E4A56801140D20C4C8DBx9L" TargetMode="External"/><Relationship Id="rId26" Type="http://schemas.openxmlformats.org/officeDocument/2006/relationships/hyperlink" Target="consultantplus://offline/ref=F880724C95A6F53CA13802A1DDE1908CA64DF75EB1DCF82BC830BC0AA28998EBC72BBDE72C0C150CD2x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80724C95A6F53CA13802A1DDE1908CA641F650BFDFF82BC830BC0AA2D8x9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880724C95A6F53CA13802A1DDE1908CA640FF53B7D9F82BC830BC0AA28998EBC72BBDE72C0C1005D2x9L" TargetMode="External"/><Relationship Id="rId12" Type="http://schemas.openxmlformats.org/officeDocument/2006/relationships/hyperlink" Target="consultantplus://offline/ref=F880724C95A6F53CA13802A1DDE1908CA640FF53B7D9F82BC830BC0AA2D8x9L" TargetMode="External"/><Relationship Id="rId17" Type="http://schemas.openxmlformats.org/officeDocument/2006/relationships/hyperlink" Target="consultantplus://offline/ref=F880724C95A6F53CA1381CACCB8DCC86A542A15BB7D1F47A9D6FE757F58092BC8064E4A56801140D20C4CDDBxEL" TargetMode="External"/><Relationship Id="rId25" Type="http://schemas.openxmlformats.org/officeDocument/2006/relationships/hyperlink" Target="consultantplus://offline/ref=F880724C95A6F53CA13802A1DDE1908CA641F653BEDBF82BC830BC0AA2D8x9L" TargetMode="External"/><Relationship Id="rId33" Type="http://schemas.openxmlformats.org/officeDocument/2006/relationships/hyperlink" Target="consultantplus://offline/ref=F880724C95A6F53CA1381CACCB8DCC86A542A15BB7D1F47A9D6FE757F58092BC8064E4A56801140D20C4CBDBx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80724C95A6F53CA1381CACCB8DCC86A542A15BB7DBF17D976FE757F58092BCD8x0L" TargetMode="External"/><Relationship Id="rId20" Type="http://schemas.openxmlformats.org/officeDocument/2006/relationships/hyperlink" Target="consultantplus://offline/ref=F880724C95A6F53CA13802A1DDE1908CA64AFF54B4D9F82BC830BC0AA2D8x9L" TargetMode="External"/><Relationship Id="rId29" Type="http://schemas.openxmlformats.org/officeDocument/2006/relationships/hyperlink" Target="consultantplus://offline/ref=F880724C95A6F53CA13802A1DDE1908CA64EFC54B4D8F82BC830BC0AA28998EBC72BBDE72C0C150CD2x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80724C95A6F53CA13802A1DDE1908CA64DFD5FB7D1F82BC830BC0AA2D8x9L" TargetMode="External"/><Relationship Id="rId11" Type="http://schemas.openxmlformats.org/officeDocument/2006/relationships/hyperlink" Target="consultantplus://offline/ref=F880724C95A6F53CA13802A1DDE1908CA640FF53B7DDF82BC830BC0AA2D8x9L" TargetMode="External"/><Relationship Id="rId24" Type="http://schemas.openxmlformats.org/officeDocument/2006/relationships/hyperlink" Target="consultantplus://offline/ref=F880724C95A6F53CA13802A1DDE1908CA641F650B5D8F82BC830BC0AA28998EBC72BBDE72DD0x8L" TargetMode="External"/><Relationship Id="rId32" Type="http://schemas.openxmlformats.org/officeDocument/2006/relationships/hyperlink" Target="consultantplus://offline/ref=F880724C95A6F53CA13802A1DDE1908CA64AFE56B3DEF82BC830BC0AA2D8x9L" TargetMode="External"/><Relationship Id="rId5" Type="http://schemas.openxmlformats.org/officeDocument/2006/relationships/hyperlink" Target="consultantplus://offline/ref=F880724C95A6F53CA13802A1DDE1908CA640FF53B7D9F82BC830BC0AA2D8x9L" TargetMode="External"/><Relationship Id="rId15" Type="http://schemas.openxmlformats.org/officeDocument/2006/relationships/hyperlink" Target="consultantplus://offline/ref=F880724C95A6F53CA13802A1DDE1908CA641F650B6DCF82BC830BC0AA2D8x9L" TargetMode="External"/><Relationship Id="rId23" Type="http://schemas.openxmlformats.org/officeDocument/2006/relationships/hyperlink" Target="consultantplus://offline/ref=F880724C95A6F53CA13802A1DDE1908CA641F650B5D8F82BC830BC0AA28998EBC72BBDE72CD0xEL" TargetMode="External"/><Relationship Id="rId28" Type="http://schemas.openxmlformats.org/officeDocument/2006/relationships/hyperlink" Target="consultantplus://offline/ref=F880724C95A6F53CA13802A1DDE1908CA64FFC5FB0D9F82BC830BC0AA2D8x9L" TargetMode="External"/><Relationship Id="rId10" Type="http://schemas.openxmlformats.org/officeDocument/2006/relationships/hyperlink" Target="consultantplus://offline/ref=F880724C95A6F53CA1381CACCB8DCC86A542A15BB7D1F47A9D6FE757F58092BC8064E4A56801140D20C4CDDBxFL" TargetMode="External"/><Relationship Id="rId19" Type="http://schemas.openxmlformats.org/officeDocument/2006/relationships/hyperlink" Target="consultantplus://offline/ref=F880724C95A6F53CA13802A1DDE1908CA640FF53B7DDF82BC830BC0AA2D8x9L" TargetMode="External"/><Relationship Id="rId31" Type="http://schemas.openxmlformats.org/officeDocument/2006/relationships/hyperlink" Target="consultantplus://offline/ref=F880724C95A6F53CA13802A1DDE1908CA64EF953B7DEF82BC830BC0AA2D8x9L" TargetMode="External"/><Relationship Id="rId4" Type="http://schemas.openxmlformats.org/officeDocument/2006/relationships/hyperlink" Target="consultantplus://offline/ref=F880724C95A6F53CA1381CACCB8DCC86A542A15BB7D1F47A9D6FE757F58092BC8064E4A56801140D20C4CDDBxCL" TargetMode="External"/><Relationship Id="rId9" Type="http://schemas.openxmlformats.org/officeDocument/2006/relationships/hyperlink" Target="consultantplus://offline/ref=F880724C95A6F53CA1381CACCB8DCC86A542A15BB7DFF67A916FE757F58092BCD8x0L" TargetMode="External"/><Relationship Id="rId14" Type="http://schemas.openxmlformats.org/officeDocument/2006/relationships/hyperlink" Target="consultantplus://offline/ref=F880724C95A6F53CA13802A1DDE1908CA640FF53B7DDF82BC830BC0AA28998EBC72BBDE72C0C1208D2x2L" TargetMode="External"/><Relationship Id="rId22" Type="http://schemas.openxmlformats.org/officeDocument/2006/relationships/hyperlink" Target="consultantplus://offline/ref=F880724C95A6F53CA13802A1DDE1908CA641F650B5D8F82BC830BC0AA28998EBC72BBDE4D2x4L" TargetMode="External"/><Relationship Id="rId27" Type="http://schemas.openxmlformats.org/officeDocument/2006/relationships/hyperlink" Target="consultantplus://offline/ref=F880724C95A6F53CA13802A1DDE1908CA64CF95FB6D1F82BC830BC0AA2D8x9L" TargetMode="External"/><Relationship Id="rId30" Type="http://schemas.openxmlformats.org/officeDocument/2006/relationships/hyperlink" Target="consultantplus://offline/ref=F880724C95A6F53CA13802A1DDE1908CA641F650B6DCF82BC830BC0AA28998EBC72BBDE72C0C140FD2x8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39448</Words>
  <Characters>224857</Characters>
  <Application>Microsoft Office Word</Application>
  <DocSecurity>0</DocSecurity>
  <Lines>1873</Lines>
  <Paragraphs>527</Paragraphs>
  <ScaleCrop>false</ScaleCrop>
  <Company/>
  <LinksUpToDate>false</LinksUpToDate>
  <CharactersWithSpaces>263778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2</cp:revision>
  <dcterms:created xsi:type="dcterms:W3CDTF">2016-06-06T11:49:00Z</dcterms:created>
  <dcterms:modified xsi:type="dcterms:W3CDTF">2016-06-07T05:57:00Z</dcterms:modified>
</cp:coreProperties>
</file>