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04" w:rsidRDefault="006D3B04" w:rsidP="006D3B04">
      <w:pPr>
        <w:pStyle w:val="2"/>
        <w:shd w:val="clear" w:color="auto" w:fill="auto"/>
        <w:spacing w:after="0" w:line="240" w:lineRule="auto"/>
        <w:ind w:left="4281" w:right="11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A38EF" w:rsidRPr="006B19A6" w:rsidRDefault="002A38EF" w:rsidP="006D3B04">
      <w:pPr>
        <w:pStyle w:val="2"/>
        <w:shd w:val="clear" w:color="auto" w:fill="auto"/>
        <w:spacing w:after="0" w:line="240" w:lineRule="auto"/>
        <w:ind w:left="4281" w:right="119"/>
        <w:jc w:val="right"/>
        <w:rPr>
          <w:sz w:val="28"/>
          <w:szCs w:val="28"/>
        </w:rPr>
      </w:pPr>
      <w:r w:rsidRPr="006B19A6">
        <w:rPr>
          <w:sz w:val="28"/>
          <w:szCs w:val="28"/>
        </w:rPr>
        <w:t xml:space="preserve"> постановлени</w:t>
      </w:r>
      <w:r w:rsidR="006D3B04">
        <w:rPr>
          <w:sz w:val="28"/>
          <w:szCs w:val="28"/>
        </w:rPr>
        <w:t>ем</w:t>
      </w:r>
      <w:r w:rsidRPr="006B19A6">
        <w:rPr>
          <w:sz w:val="28"/>
          <w:szCs w:val="28"/>
        </w:rPr>
        <w:t xml:space="preserve"> Правительства Карачаево-Черкесской Республики </w:t>
      </w:r>
      <w:proofErr w:type="gramStart"/>
      <w:r w:rsidRPr="006B19A6">
        <w:rPr>
          <w:sz w:val="28"/>
          <w:szCs w:val="28"/>
        </w:rPr>
        <w:t>от</w:t>
      </w:r>
      <w:proofErr w:type="gramEnd"/>
      <w:r w:rsidRPr="006B19A6">
        <w:rPr>
          <w:sz w:val="28"/>
          <w:szCs w:val="28"/>
        </w:rPr>
        <w:t xml:space="preserve"> _________ </w:t>
      </w:r>
      <w:r w:rsidRPr="006B19A6">
        <w:rPr>
          <w:rStyle w:val="1pt"/>
          <w:sz w:val="28"/>
          <w:szCs w:val="28"/>
        </w:rPr>
        <w:t>№_</w:t>
      </w:r>
    </w:p>
    <w:p w:rsidR="002A38EF" w:rsidRDefault="002A38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38EF" w:rsidRDefault="002A38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71E4" w:rsidRPr="006C47F2" w:rsidRDefault="00C47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>ПОРЯДОК</w:t>
      </w:r>
    </w:p>
    <w:p w:rsidR="00656A27" w:rsidRDefault="00C47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</w:p>
    <w:p w:rsidR="00C471E4" w:rsidRPr="006C47F2" w:rsidRDefault="00C47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>ТЕРРИТОРИАЛЬНОГО ФОНДА</w:t>
      </w:r>
    </w:p>
    <w:p w:rsidR="00C471E4" w:rsidRPr="006C47F2" w:rsidRDefault="00C471E4" w:rsidP="005816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>ОБЯЗАТЕЛЬНОГО МЕДИЦИНСКОГО СТРАХОВАН</w:t>
      </w:r>
      <w:r w:rsidR="00581668" w:rsidRPr="006C47F2">
        <w:rPr>
          <w:rFonts w:ascii="Times New Roman" w:hAnsi="Times New Roman" w:cs="Times New Roman"/>
          <w:sz w:val="28"/>
          <w:szCs w:val="28"/>
        </w:rPr>
        <w:t>ИЯ</w:t>
      </w:r>
    </w:p>
    <w:p w:rsidR="00581668" w:rsidRPr="006C47F2" w:rsidRDefault="00581668" w:rsidP="005816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656A2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</w:p>
    <w:p w:rsidR="00C471E4" w:rsidRPr="006C47F2" w:rsidRDefault="00C471E4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C471E4" w:rsidRPr="006C47F2" w:rsidRDefault="00C47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1E4" w:rsidRPr="006C47F2" w:rsidRDefault="00C47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C47F2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6C47F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6C47F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" w:history="1">
        <w:r w:rsidRPr="006C47F2">
          <w:rPr>
            <w:rFonts w:ascii="Times New Roman" w:hAnsi="Times New Roman" w:cs="Times New Roman"/>
            <w:sz w:val="28"/>
            <w:szCs w:val="28"/>
          </w:rPr>
          <w:t>пунктом 2 статьи 169</w:t>
        </w:r>
      </w:hyperlink>
      <w:r w:rsidRPr="006C47F2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6C47F2">
          <w:rPr>
            <w:rFonts w:ascii="Times New Roman" w:hAnsi="Times New Roman" w:cs="Times New Roman"/>
            <w:sz w:val="28"/>
            <w:szCs w:val="28"/>
          </w:rPr>
          <w:t>пунктом 2 статьи 184</w:t>
        </w:r>
      </w:hyperlink>
      <w:r w:rsidRPr="006C47F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6C47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47F2">
        <w:rPr>
          <w:rFonts w:ascii="Times New Roman" w:hAnsi="Times New Roman" w:cs="Times New Roman"/>
          <w:sz w:val="28"/>
          <w:szCs w:val="28"/>
        </w:rPr>
        <w:t xml:space="preserve"> от 29 ноября 2010 года </w:t>
      </w:r>
      <w:r w:rsidR="00656A27">
        <w:rPr>
          <w:rFonts w:ascii="Times New Roman" w:hAnsi="Times New Roman" w:cs="Times New Roman"/>
          <w:sz w:val="28"/>
          <w:szCs w:val="28"/>
        </w:rPr>
        <w:t>№</w:t>
      </w:r>
      <w:r w:rsidRPr="006C47F2">
        <w:rPr>
          <w:rFonts w:ascii="Times New Roman" w:hAnsi="Times New Roman" w:cs="Times New Roman"/>
          <w:sz w:val="28"/>
          <w:szCs w:val="28"/>
        </w:rPr>
        <w:t xml:space="preserve"> 326-ФЗ </w:t>
      </w:r>
      <w:r w:rsidR="00656A27">
        <w:rPr>
          <w:rFonts w:ascii="Times New Roman" w:hAnsi="Times New Roman" w:cs="Times New Roman"/>
          <w:sz w:val="28"/>
          <w:szCs w:val="28"/>
        </w:rPr>
        <w:t>«</w:t>
      </w:r>
      <w:r w:rsidRPr="006C47F2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Российской Федерации</w:t>
      </w:r>
      <w:r w:rsidR="00656A27">
        <w:rPr>
          <w:rFonts w:ascii="Times New Roman" w:hAnsi="Times New Roman" w:cs="Times New Roman"/>
          <w:sz w:val="28"/>
          <w:szCs w:val="28"/>
        </w:rPr>
        <w:t>»</w:t>
      </w:r>
      <w:r w:rsidRPr="006C47F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324F48" w:rsidRPr="00B659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</w:t>
        </w:r>
        <w:r w:rsidR="00656A27" w:rsidRPr="00B6592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авой</w:t>
        </w:r>
        <w:r w:rsidR="00B6592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</w:t>
        </w:r>
      </w:hyperlink>
      <w:r w:rsidR="00324F48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Карачаево-Черкесской Республики</w:t>
      </w:r>
      <w:r w:rsidR="007126A2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декабря  2013 года </w:t>
      </w:r>
      <w:r w:rsidR="00656A27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126A2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</w:t>
      </w:r>
      <w:r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-РЗ </w:t>
      </w:r>
      <w:r w:rsidR="00656A27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C47F2">
        <w:rPr>
          <w:rFonts w:ascii="Times New Roman" w:hAnsi="Times New Roman" w:cs="Times New Roman"/>
          <w:sz w:val="28"/>
          <w:szCs w:val="28"/>
        </w:rPr>
        <w:t>бюджетном</w:t>
      </w:r>
      <w:r w:rsidR="007126A2" w:rsidRPr="006C47F2">
        <w:rPr>
          <w:rFonts w:ascii="Times New Roman" w:hAnsi="Times New Roman" w:cs="Times New Roman"/>
          <w:sz w:val="28"/>
          <w:szCs w:val="28"/>
        </w:rPr>
        <w:t xml:space="preserve"> процессе в Карачаево-Черкесской Республике</w:t>
      </w:r>
      <w:r w:rsidR="00656A27">
        <w:rPr>
          <w:rFonts w:ascii="Times New Roman" w:hAnsi="Times New Roman" w:cs="Times New Roman"/>
          <w:sz w:val="28"/>
          <w:szCs w:val="28"/>
        </w:rPr>
        <w:t>»</w:t>
      </w:r>
      <w:r w:rsidR="006C47F2">
        <w:rPr>
          <w:rFonts w:ascii="Times New Roman" w:hAnsi="Times New Roman" w:cs="Times New Roman"/>
          <w:sz w:val="28"/>
          <w:szCs w:val="28"/>
        </w:rPr>
        <w:t xml:space="preserve"> и</w:t>
      </w:r>
      <w:r w:rsidRPr="006C47F2">
        <w:rPr>
          <w:rFonts w:ascii="Times New Roman" w:hAnsi="Times New Roman" w:cs="Times New Roman"/>
          <w:sz w:val="28"/>
          <w:szCs w:val="28"/>
        </w:rPr>
        <w:t xml:space="preserve"> регламентирует вопросы составления проекта бюджета Территориального фонда обязательного медицинского</w:t>
      </w:r>
      <w:proofErr w:type="gramEnd"/>
      <w:r w:rsidRPr="006C47F2">
        <w:rPr>
          <w:rFonts w:ascii="Times New Roman" w:hAnsi="Times New Roman" w:cs="Times New Roman"/>
          <w:sz w:val="28"/>
          <w:szCs w:val="28"/>
        </w:rPr>
        <w:t xml:space="preserve"> ст</w:t>
      </w:r>
      <w:r w:rsidR="00581668" w:rsidRPr="006C47F2">
        <w:rPr>
          <w:rFonts w:ascii="Times New Roman" w:hAnsi="Times New Roman" w:cs="Times New Roman"/>
          <w:sz w:val="28"/>
          <w:szCs w:val="28"/>
        </w:rPr>
        <w:t>рахования Карачаево-Черкесской Республики (далее - ТФОМС КЧР</w:t>
      </w:r>
      <w:r w:rsidRPr="006C47F2">
        <w:rPr>
          <w:rFonts w:ascii="Times New Roman" w:hAnsi="Times New Roman" w:cs="Times New Roman"/>
          <w:sz w:val="28"/>
          <w:szCs w:val="28"/>
        </w:rPr>
        <w:t>).</w:t>
      </w:r>
    </w:p>
    <w:p w:rsidR="00C471E4" w:rsidRPr="006C47F2" w:rsidRDefault="007126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 xml:space="preserve">2. Проект бюджета ТФОМС КЧР </w:t>
      </w:r>
      <w:r w:rsidR="00C471E4" w:rsidRPr="006C47F2">
        <w:rPr>
          <w:rFonts w:ascii="Times New Roman" w:hAnsi="Times New Roman" w:cs="Times New Roman"/>
          <w:sz w:val="28"/>
          <w:szCs w:val="28"/>
        </w:rPr>
        <w:t>составляется в целях финансового обеспечения расходных обязатель</w:t>
      </w:r>
      <w:proofErr w:type="gramStart"/>
      <w:r w:rsidR="00C471E4" w:rsidRPr="006C47F2">
        <w:rPr>
          <w:rFonts w:ascii="Times New Roman" w:hAnsi="Times New Roman" w:cs="Times New Roman"/>
          <w:sz w:val="28"/>
          <w:szCs w:val="28"/>
        </w:rPr>
        <w:t>ств</w:t>
      </w:r>
      <w:r w:rsidR="002F645D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в сф</w:t>
      </w:r>
      <w:proofErr w:type="gramEnd"/>
      <w:r w:rsidR="00C471E4" w:rsidRPr="006C47F2">
        <w:rPr>
          <w:rFonts w:ascii="Times New Roman" w:hAnsi="Times New Roman" w:cs="Times New Roman"/>
          <w:sz w:val="28"/>
          <w:szCs w:val="28"/>
        </w:rPr>
        <w:t>ере обязательного медицинского страхования.</w:t>
      </w:r>
    </w:p>
    <w:p w:rsidR="00C471E4" w:rsidRPr="006C47F2" w:rsidRDefault="007126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>3. Проект бюджета ТФОМС КЧР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Pr="006C47F2">
        <w:rPr>
          <w:rFonts w:ascii="Times New Roman" w:hAnsi="Times New Roman" w:cs="Times New Roman"/>
          <w:sz w:val="28"/>
          <w:szCs w:val="28"/>
        </w:rPr>
        <w:t>ется органом управления ТФОМС КЧР</w:t>
      </w:r>
      <w:r w:rsidR="006C47F2">
        <w:rPr>
          <w:rFonts w:ascii="Times New Roman" w:hAnsi="Times New Roman" w:cs="Times New Roman"/>
          <w:sz w:val="28"/>
          <w:szCs w:val="28"/>
        </w:rPr>
        <w:t xml:space="preserve"> и</w:t>
      </w:r>
      <w:r w:rsidR="006C47F2" w:rsidRPr="006C47F2">
        <w:rPr>
          <w:rFonts w:ascii="Times New Roman" w:hAnsi="Times New Roman" w:cs="Times New Roman"/>
          <w:sz w:val="28"/>
          <w:szCs w:val="28"/>
        </w:rPr>
        <w:t xml:space="preserve"> утверждается сроком на три года (очередной финансовый год и плановый период).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C471E4" w:rsidRPr="006C47F2">
        <w:rPr>
          <w:rFonts w:ascii="Times New Roman" w:hAnsi="Times New Roman" w:cs="Times New Roman"/>
          <w:sz w:val="28"/>
          <w:szCs w:val="28"/>
        </w:rPr>
        <w:t>. Сост</w:t>
      </w:r>
      <w:r w:rsidR="00C41596" w:rsidRPr="006C47F2">
        <w:rPr>
          <w:rFonts w:ascii="Times New Roman" w:hAnsi="Times New Roman" w:cs="Times New Roman"/>
          <w:sz w:val="28"/>
          <w:szCs w:val="28"/>
        </w:rPr>
        <w:t xml:space="preserve">авление проекта бюджета ТФОМС КЧР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основывается </w:t>
      </w:r>
      <w:proofErr w:type="gramStart"/>
      <w:r w:rsidR="00C471E4" w:rsidRPr="006C47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471E4" w:rsidRPr="006C47F2">
        <w:rPr>
          <w:rFonts w:ascii="Times New Roman" w:hAnsi="Times New Roman" w:cs="Times New Roman"/>
          <w:sz w:val="28"/>
          <w:szCs w:val="28"/>
        </w:rPr>
        <w:t>: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1E4" w:rsidRPr="006C47F2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</w:t>
      </w:r>
      <w:r w:rsidR="00325A17" w:rsidRPr="006C47F2">
        <w:rPr>
          <w:rFonts w:ascii="Times New Roman" w:hAnsi="Times New Roman" w:cs="Times New Roman"/>
          <w:sz w:val="28"/>
          <w:szCs w:val="28"/>
        </w:rPr>
        <w:t xml:space="preserve">пределяющих бюджетную политику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в Российской Федерации;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</w:t>
      </w:r>
      <w:proofErr w:type="gramStart"/>
      <w:r w:rsidR="00C471E4" w:rsidRPr="006C47F2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социально-экономическог</w:t>
      </w:r>
      <w:r w:rsidR="00C41596" w:rsidRPr="006C47F2">
        <w:rPr>
          <w:rFonts w:ascii="Times New Roman" w:hAnsi="Times New Roman" w:cs="Times New Roman"/>
          <w:sz w:val="28"/>
          <w:szCs w:val="28"/>
        </w:rPr>
        <w:t>о развития Карачаево-Черкесской Республики</w:t>
      </w:r>
      <w:r w:rsidR="00C471E4" w:rsidRPr="006C47F2">
        <w:rPr>
          <w:rFonts w:ascii="Times New Roman" w:hAnsi="Times New Roman" w:cs="Times New Roman"/>
          <w:sz w:val="28"/>
          <w:szCs w:val="28"/>
        </w:rPr>
        <w:t>;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gramStart"/>
      <w:r w:rsidR="00C471E4" w:rsidRPr="006C47F2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C41596" w:rsidRPr="006C47F2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C471E4" w:rsidRPr="006C47F2">
        <w:rPr>
          <w:rFonts w:ascii="Times New Roman" w:hAnsi="Times New Roman" w:cs="Times New Roman"/>
          <w:sz w:val="28"/>
          <w:szCs w:val="28"/>
        </w:rPr>
        <w:t>;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1E4" w:rsidRPr="006C47F2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Территориальной программы государственных гарантий на очередной финансовый год и на плановый период.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41596" w:rsidRPr="006C47F2">
        <w:rPr>
          <w:rFonts w:ascii="Times New Roman" w:hAnsi="Times New Roman" w:cs="Times New Roman"/>
          <w:sz w:val="28"/>
          <w:szCs w:val="28"/>
        </w:rPr>
        <w:t>. Проект бюджета ТФОМС КЧР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471E4" w:rsidRPr="006C47F2">
        <w:rPr>
          <w:rFonts w:ascii="Times New Roman" w:hAnsi="Times New Roman" w:cs="Times New Roman"/>
          <w:sz w:val="28"/>
          <w:szCs w:val="28"/>
        </w:rPr>
        <w:t>общий объем доходов, общий объем расходов, дефицит (</w:t>
      </w:r>
      <w:proofErr w:type="spellStart"/>
      <w:r w:rsidR="00C471E4" w:rsidRPr="006C47F2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C471E4" w:rsidRPr="006C47F2">
        <w:rPr>
          <w:rFonts w:ascii="Times New Roman" w:hAnsi="Times New Roman" w:cs="Times New Roman"/>
          <w:sz w:val="28"/>
          <w:szCs w:val="28"/>
        </w:rPr>
        <w:t>) бюджета;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показатели доходов бюджета в соответствии с Бюджетным </w:t>
      </w:r>
      <w:hyperlink r:id="rId8" w:history="1">
        <w:r w:rsidR="00C471E4" w:rsidRPr="006C47F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бюджета;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источники финансирования дефицита бюджета.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1596" w:rsidRPr="006C47F2">
        <w:rPr>
          <w:rFonts w:ascii="Times New Roman" w:hAnsi="Times New Roman" w:cs="Times New Roman"/>
          <w:sz w:val="28"/>
          <w:szCs w:val="28"/>
        </w:rPr>
        <w:t>. Доходы бюджета ТФОМС КЧР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формируются в соответствии с бюджетным законодательством Российской Федерации и Федеральным </w:t>
      </w:r>
      <w:hyperlink r:id="rId9" w:history="1">
        <w:r w:rsidR="00C471E4" w:rsidRPr="006C47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от 29 ноября 2010 года </w:t>
      </w:r>
      <w:r w:rsidR="00656A27">
        <w:rPr>
          <w:rFonts w:ascii="Times New Roman" w:hAnsi="Times New Roman" w:cs="Times New Roman"/>
          <w:sz w:val="28"/>
          <w:szCs w:val="28"/>
        </w:rPr>
        <w:t>№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326-ФЗ </w:t>
      </w:r>
      <w:r w:rsidR="00656A27">
        <w:rPr>
          <w:rFonts w:ascii="Times New Roman" w:hAnsi="Times New Roman" w:cs="Times New Roman"/>
          <w:sz w:val="28"/>
          <w:szCs w:val="28"/>
        </w:rPr>
        <w:t>«</w:t>
      </w:r>
      <w:r w:rsidR="00C471E4" w:rsidRPr="006C47F2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Российской Федерации</w:t>
      </w:r>
      <w:r w:rsidR="00656A27">
        <w:rPr>
          <w:rFonts w:ascii="Times New Roman" w:hAnsi="Times New Roman" w:cs="Times New Roman"/>
          <w:sz w:val="28"/>
          <w:szCs w:val="28"/>
        </w:rPr>
        <w:t>»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. К доходам </w:t>
      </w:r>
      <w:r w:rsidR="00C41596" w:rsidRPr="006C47F2">
        <w:rPr>
          <w:rFonts w:ascii="Times New Roman" w:hAnsi="Times New Roman" w:cs="Times New Roman"/>
          <w:sz w:val="28"/>
          <w:szCs w:val="28"/>
        </w:rPr>
        <w:t>бюджета ТФОМС КЧР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>
        <w:rPr>
          <w:rFonts w:ascii="Times New Roman" w:hAnsi="Times New Roman" w:cs="Times New Roman"/>
          <w:sz w:val="28"/>
          <w:szCs w:val="28"/>
        </w:rPr>
        <w:t>6.1.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субвенции из бюджета Федерального фонда обязательного медицинского страхования (далее - ФФОМС) бюджетам территориальных фондов;</w:t>
      </w:r>
    </w:p>
    <w:p w:rsidR="00C471E4" w:rsidRPr="006C47F2" w:rsidRDefault="006C47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ФФОМС в соответствии с законодательством Российской Федерации, за исключением субвенций, предусмотренных </w:t>
      </w:r>
      <w:hyperlink w:anchor="P63" w:history="1">
        <w:r w:rsidR="00C471E4" w:rsidRPr="006C47F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6.</w:t>
        </w:r>
        <w:r w:rsidR="00C471E4" w:rsidRPr="006C47F2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C471E4" w:rsidRPr="00B65920" w:rsidRDefault="00D557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C471E4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межбюджетные трансферты, передаваемые </w:t>
      </w:r>
      <w:r w:rsidR="002F645D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</w:t>
      </w:r>
      <w:r w:rsidR="00C471E4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AD5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</w:t>
      </w:r>
      <w:r w:rsidR="00C471E4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>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страхования;</w:t>
      </w:r>
    </w:p>
    <w:p w:rsidR="00C471E4" w:rsidRPr="00B65920" w:rsidRDefault="00D557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 </w:t>
      </w:r>
      <w:r w:rsidR="00C471E4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межбюджетные трансферты, пе</w:t>
      </w:r>
      <w:r w:rsidR="001E7A95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редаваемые из бюджета </w:t>
      </w:r>
      <w:r w:rsidR="00A43AD5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Карачаево-Черкесской Республики </w:t>
      </w:r>
      <w:r w:rsidR="00C471E4" w:rsidRPr="00B65920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страхования;</w:t>
      </w:r>
    </w:p>
    <w:p w:rsidR="005E3B68" w:rsidRPr="00D55712" w:rsidRDefault="00D55712" w:rsidP="005E3B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0486F">
        <w:rPr>
          <w:rFonts w:ascii="Times New Roman" w:hAnsi="Times New Roman" w:cs="Times New Roman"/>
          <w:sz w:val="28"/>
          <w:szCs w:val="28"/>
        </w:rPr>
        <w:t>6.5.</w:t>
      </w:r>
      <w:r w:rsidR="005E3B68" w:rsidRPr="0090486F">
        <w:rPr>
          <w:rFonts w:ascii="Times New Roman" w:hAnsi="Times New Roman" w:cs="Times New Roman"/>
          <w:sz w:val="28"/>
          <w:szCs w:val="28"/>
        </w:rPr>
        <w:t xml:space="preserve"> прочие межбюджетные трансферты, передаваемые бюджетам территориальных фондов обязательного медицинского страхования</w:t>
      </w:r>
      <w:r w:rsidR="00F93171" w:rsidRPr="0090486F">
        <w:rPr>
          <w:rFonts w:ascii="Times New Roman" w:hAnsi="Times New Roman" w:cs="Times New Roman"/>
          <w:sz w:val="28"/>
          <w:szCs w:val="28"/>
        </w:rPr>
        <w:t xml:space="preserve"> </w:t>
      </w:r>
      <w:r w:rsidR="0090486F" w:rsidRPr="0090486F">
        <w:rPr>
          <w:rFonts w:ascii="Times New Roman" w:hAnsi="Times New Roman" w:cs="Times New Roman"/>
          <w:sz w:val="28"/>
          <w:szCs w:val="28"/>
        </w:rPr>
        <w:t>–</w:t>
      </w:r>
      <w:r w:rsidR="00F93171" w:rsidRPr="0090486F">
        <w:rPr>
          <w:rFonts w:ascii="Times New Roman" w:hAnsi="Times New Roman" w:cs="Times New Roman"/>
          <w:sz w:val="28"/>
          <w:szCs w:val="28"/>
        </w:rPr>
        <w:t xml:space="preserve"> </w:t>
      </w:r>
      <w:r w:rsidR="0090486F" w:rsidRPr="0090486F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F93171" w:rsidRPr="0090486F">
        <w:rPr>
          <w:rFonts w:ascii="Times New Roman" w:hAnsi="Times New Roman" w:cs="Times New Roman"/>
          <w:sz w:val="28"/>
          <w:szCs w:val="28"/>
        </w:rPr>
        <w:t xml:space="preserve">стоимости медицинской помощи, оказанной медицинскими организациями КЧР лицам, застрахованным на территории других субъектов </w:t>
      </w:r>
      <w:r w:rsidR="00656A27" w:rsidRPr="006C47F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0486F">
        <w:rPr>
          <w:rFonts w:ascii="Times New Roman" w:hAnsi="Times New Roman" w:cs="Times New Roman"/>
          <w:sz w:val="28"/>
          <w:szCs w:val="28"/>
        </w:rPr>
        <w:t>;</w:t>
      </w:r>
    </w:p>
    <w:p w:rsidR="00C471E4" w:rsidRPr="006C47F2" w:rsidRDefault="007568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>6</w:t>
      </w:r>
      <w:r w:rsidR="00D55712">
        <w:rPr>
          <w:rFonts w:ascii="Times New Roman" w:hAnsi="Times New Roman" w:cs="Times New Roman"/>
          <w:sz w:val="28"/>
          <w:szCs w:val="28"/>
        </w:rPr>
        <w:t>.6.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начисленные пени и штрафы, подлежащие зачислению в бюджеты территориальных фондов в соответствии с законодательством Российской Федерации;</w:t>
      </w:r>
    </w:p>
    <w:p w:rsidR="00C471E4" w:rsidRPr="006C47F2" w:rsidRDefault="00D557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иные источники, предусмотренные законодательством Российской Федерации.</w:t>
      </w:r>
    </w:p>
    <w:p w:rsidR="00C471E4" w:rsidRPr="006C47F2" w:rsidRDefault="00D557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471E4" w:rsidRPr="006C47F2">
        <w:rPr>
          <w:rFonts w:ascii="Times New Roman" w:hAnsi="Times New Roman" w:cs="Times New Roman"/>
          <w:sz w:val="28"/>
          <w:szCs w:val="28"/>
        </w:rPr>
        <w:t>. Форми</w:t>
      </w:r>
      <w:r w:rsidR="001E7A95" w:rsidRPr="006C47F2">
        <w:rPr>
          <w:rFonts w:ascii="Times New Roman" w:hAnsi="Times New Roman" w:cs="Times New Roman"/>
          <w:sz w:val="28"/>
          <w:szCs w:val="28"/>
        </w:rPr>
        <w:t>рование доходов бюджета ТФОМС КЧР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осуществляется следующим образом:</w:t>
      </w:r>
    </w:p>
    <w:p w:rsidR="001F5B0D" w:rsidRDefault="00D55712" w:rsidP="001F5B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8F533C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субвенции из бюджета ФФОМС бюджетам территориальных фондов планируются в соответствии с </w:t>
      </w:r>
      <w:hyperlink r:id="rId10" w:history="1">
        <w:r w:rsidR="00A43AD5" w:rsidRPr="006C47F2">
          <w:rPr>
            <w:rFonts w:ascii="Times New Roman" w:hAnsi="Times New Roman" w:cs="Times New Roman"/>
            <w:sz w:val="28"/>
            <w:szCs w:val="28"/>
          </w:rPr>
          <w:t>П</w:t>
        </w:r>
        <w:r w:rsidR="00C471E4" w:rsidRPr="006C47F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мая 2012 года </w:t>
      </w:r>
      <w:r w:rsidR="00656A27">
        <w:rPr>
          <w:rFonts w:ascii="Times New Roman" w:hAnsi="Times New Roman" w:cs="Times New Roman"/>
          <w:sz w:val="28"/>
          <w:szCs w:val="28"/>
        </w:rPr>
        <w:t>№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462 </w:t>
      </w:r>
      <w:r w:rsidR="00656A27">
        <w:rPr>
          <w:rFonts w:ascii="Times New Roman" w:hAnsi="Times New Roman" w:cs="Times New Roman"/>
          <w:sz w:val="28"/>
          <w:szCs w:val="28"/>
        </w:rPr>
        <w:t>«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 w:rsidR="00C471E4" w:rsidRPr="006C47F2">
        <w:rPr>
          <w:rFonts w:ascii="Times New Roman" w:hAnsi="Times New Roman" w:cs="Times New Roman"/>
          <w:sz w:val="28"/>
          <w:szCs w:val="28"/>
        </w:rPr>
        <w:t>страхования</w:t>
      </w:r>
      <w:proofErr w:type="gramEnd"/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</w:t>
      </w:r>
      <w:r w:rsidR="00B73D63" w:rsidRPr="006C47F2">
        <w:rPr>
          <w:rFonts w:ascii="Times New Roman" w:hAnsi="Times New Roman" w:cs="Times New Roman"/>
          <w:sz w:val="28"/>
          <w:szCs w:val="28"/>
        </w:rPr>
        <w:t>ьного медицинского страхования</w:t>
      </w:r>
      <w:r w:rsidR="00656A27">
        <w:rPr>
          <w:rFonts w:ascii="Times New Roman" w:hAnsi="Times New Roman" w:cs="Times New Roman"/>
          <w:sz w:val="28"/>
          <w:szCs w:val="28"/>
        </w:rPr>
        <w:t>»</w:t>
      </w:r>
      <w:r w:rsidR="00B73D63" w:rsidRPr="006C47F2">
        <w:rPr>
          <w:rFonts w:ascii="Times New Roman" w:hAnsi="Times New Roman" w:cs="Times New Roman"/>
          <w:sz w:val="28"/>
          <w:szCs w:val="28"/>
        </w:rPr>
        <w:t>,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проектом федерального закона о бюджете ФФОМС на очередной финансовый год и</w:t>
      </w:r>
      <w:r w:rsidR="001F5B0D" w:rsidRPr="006C47F2">
        <w:rPr>
          <w:rFonts w:ascii="Times New Roman" w:hAnsi="Times New Roman" w:cs="Times New Roman"/>
          <w:sz w:val="28"/>
          <w:szCs w:val="28"/>
        </w:rPr>
        <w:t xml:space="preserve"> на </w:t>
      </w:r>
      <w:r w:rsidR="00C471E4" w:rsidRPr="006C47F2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C71C5B" w:rsidRPr="00C71C5B" w:rsidRDefault="00B80831" w:rsidP="002A38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831">
        <w:rPr>
          <w:rFonts w:ascii="Times New Roman" w:hAnsi="Times New Roman" w:cs="Times New Roman"/>
          <w:sz w:val="28"/>
          <w:szCs w:val="28"/>
        </w:rPr>
        <w:t xml:space="preserve">В  составе субвенции </w:t>
      </w:r>
      <w:r w:rsidR="00C71C5B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Pr="00B80831">
        <w:rPr>
          <w:rFonts w:ascii="Times New Roman" w:hAnsi="Times New Roman" w:cs="Times New Roman"/>
          <w:sz w:val="28"/>
          <w:szCs w:val="28"/>
        </w:rPr>
        <w:t xml:space="preserve">страховые взносы на обязательное медицинское страхование  неработающего  населения (далее - страховые взносы). </w:t>
      </w:r>
      <w:proofErr w:type="gramStart"/>
      <w:r w:rsidRPr="00B80831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C71C5B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C71C5B" w:rsidRPr="00C71C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30.11.2011 года № 354-ФЗ «О размере и порядке расчета тарифа страхового взноса на обязательное медицинское страхование неработающего населения», коэффициентов дифференциации и коэффициентов удорожания стоимости медицинских услуг, установленных проектом федерального закона </w:t>
      </w:r>
      <w:r w:rsidR="00656A27">
        <w:rPr>
          <w:rFonts w:ascii="Times New Roman" w:hAnsi="Times New Roman" w:cs="Times New Roman"/>
          <w:sz w:val="28"/>
          <w:szCs w:val="28"/>
        </w:rPr>
        <w:t>«</w:t>
      </w:r>
      <w:r w:rsidR="00C71C5B" w:rsidRPr="00C71C5B">
        <w:rPr>
          <w:rFonts w:ascii="Times New Roman" w:hAnsi="Times New Roman" w:cs="Times New Roman"/>
          <w:sz w:val="28"/>
          <w:szCs w:val="28"/>
        </w:rPr>
        <w:t>О бюджете Федерального фонда обязательного медицинского страхования на финансовый год и на плановый период</w:t>
      </w:r>
      <w:r w:rsidR="00656A27">
        <w:rPr>
          <w:rFonts w:ascii="Times New Roman" w:hAnsi="Times New Roman" w:cs="Times New Roman"/>
          <w:sz w:val="28"/>
          <w:szCs w:val="28"/>
        </w:rPr>
        <w:t>»</w:t>
      </w:r>
      <w:r w:rsidR="00C71C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1C5B" w:rsidRPr="00C71C5B">
        <w:rPr>
          <w:rFonts w:ascii="Times New Roman" w:hAnsi="Times New Roman" w:cs="Times New Roman"/>
          <w:sz w:val="28"/>
          <w:szCs w:val="28"/>
        </w:rPr>
        <w:t xml:space="preserve"> </w:t>
      </w:r>
      <w:r w:rsidR="00C71C5B">
        <w:rPr>
          <w:rFonts w:ascii="Times New Roman" w:hAnsi="Times New Roman" w:cs="Times New Roman"/>
          <w:sz w:val="28"/>
          <w:szCs w:val="28"/>
        </w:rPr>
        <w:t xml:space="preserve"> Данные расчеты предоставляются в Министерство здравоохранения Карачаево-Черкесской </w:t>
      </w:r>
      <w:proofErr w:type="gramStart"/>
      <w:r w:rsidR="00C71C5B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C71C5B">
        <w:rPr>
          <w:rFonts w:ascii="Times New Roman" w:hAnsi="Times New Roman" w:cs="Times New Roman"/>
          <w:sz w:val="28"/>
          <w:szCs w:val="28"/>
        </w:rPr>
        <w:t xml:space="preserve"> </w:t>
      </w:r>
      <w:r w:rsidR="00960C06">
        <w:rPr>
          <w:rFonts w:ascii="Times New Roman" w:hAnsi="Times New Roman" w:cs="Times New Roman"/>
          <w:sz w:val="28"/>
          <w:szCs w:val="28"/>
        </w:rPr>
        <w:t>и</w:t>
      </w:r>
      <w:r w:rsidR="00C71C5B" w:rsidRPr="00C71C5B">
        <w:rPr>
          <w:rFonts w:ascii="Times New Roman" w:hAnsi="Times New Roman" w:cs="Times New Roman"/>
          <w:sz w:val="28"/>
          <w:szCs w:val="28"/>
        </w:rPr>
        <w:t xml:space="preserve"> подлежит уплате органами исполнительной власти в бюджет </w:t>
      </w:r>
      <w:r w:rsidR="00656A27">
        <w:rPr>
          <w:rFonts w:ascii="Times New Roman" w:hAnsi="Times New Roman" w:cs="Times New Roman"/>
          <w:sz w:val="28"/>
          <w:szCs w:val="28"/>
        </w:rPr>
        <w:t>ФФ</w:t>
      </w:r>
      <w:r w:rsidR="00C71C5B" w:rsidRPr="00C71C5B">
        <w:rPr>
          <w:rFonts w:ascii="Times New Roman" w:hAnsi="Times New Roman" w:cs="Times New Roman"/>
          <w:sz w:val="28"/>
          <w:szCs w:val="28"/>
        </w:rPr>
        <w:t xml:space="preserve">ОМС.   </w:t>
      </w:r>
    </w:p>
    <w:p w:rsidR="001F5B0D" w:rsidRPr="006C47F2" w:rsidRDefault="001F5B0D" w:rsidP="001F5B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184">
        <w:rPr>
          <w:rFonts w:ascii="Times New Roman" w:hAnsi="Times New Roman" w:cs="Times New Roman"/>
          <w:sz w:val="28"/>
          <w:szCs w:val="28"/>
        </w:rPr>
        <w:t>7.2.</w:t>
      </w:r>
      <w:r w:rsidRPr="006C47F2"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из бюджета ФФОМС в соответствии с законодательством Российской Федерации, за исключением субвенций, предусмотренных </w:t>
      </w:r>
      <w:hyperlink w:anchor="P63" w:history="1">
        <w:r w:rsidR="00D55712">
          <w:rPr>
            <w:rFonts w:ascii="Times New Roman" w:hAnsi="Times New Roman" w:cs="Times New Roman"/>
            <w:sz w:val="28"/>
            <w:szCs w:val="28"/>
          </w:rPr>
          <w:t>подпунктом 1</w:t>
        </w:r>
        <w:r w:rsidRPr="006C47F2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</w:hyperlink>
      <w:r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="00D55712">
        <w:rPr>
          <w:rFonts w:ascii="Times New Roman" w:hAnsi="Times New Roman" w:cs="Times New Roman"/>
          <w:sz w:val="28"/>
          <w:szCs w:val="28"/>
        </w:rPr>
        <w:t>6</w:t>
      </w:r>
      <w:r w:rsidRPr="006C47F2">
        <w:rPr>
          <w:rFonts w:ascii="Times New Roman" w:hAnsi="Times New Roman" w:cs="Times New Roman"/>
          <w:sz w:val="28"/>
          <w:szCs w:val="28"/>
        </w:rPr>
        <w:t xml:space="preserve"> нас</w:t>
      </w:r>
      <w:r w:rsidR="00D55712">
        <w:rPr>
          <w:rFonts w:ascii="Times New Roman" w:hAnsi="Times New Roman" w:cs="Times New Roman"/>
          <w:sz w:val="28"/>
          <w:szCs w:val="28"/>
        </w:rPr>
        <w:t>тоящего порядка</w:t>
      </w:r>
      <w:r w:rsidR="00494184">
        <w:rPr>
          <w:rFonts w:ascii="Times New Roman" w:hAnsi="Times New Roman" w:cs="Times New Roman"/>
          <w:sz w:val="28"/>
          <w:szCs w:val="28"/>
        </w:rPr>
        <w:t>,</w:t>
      </w:r>
      <w:r w:rsidR="00201C42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Pr="006C47F2">
        <w:rPr>
          <w:rFonts w:ascii="Times New Roman" w:hAnsi="Times New Roman" w:cs="Times New Roman"/>
          <w:sz w:val="28"/>
          <w:szCs w:val="28"/>
        </w:rPr>
        <w:t>планируются в объемах доведенных лимитов бюджетных ассигнований на дату формирования проекта бюджета, при отсутствии дове</w:t>
      </w:r>
      <w:r w:rsidR="00201C42" w:rsidRPr="006C47F2">
        <w:rPr>
          <w:rFonts w:ascii="Times New Roman" w:hAnsi="Times New Roman" w:cs="Times New Roman"/>
          <w:sz w:val="28"/>
          <w:szCs w:val="28"/>
        </w:rPr>
        <w:t xml:space="preserve">денных лимитов </w:t>
      </w:r>
      <w:r w:rsidRPr="006C47F2">
        <w:rPr>
          <w:rFonts w:ascii="Times New Roman" w:hAnsi="Times New Roman" w:cs="Times New Roman"/>
          <w:sz w:val="28"/>
          <w:szCs w:val="28"/>
        </w:rPr>
        <w:t xml:space="preserve"> учитываются при уточнении бюджета ТФОМС  </w:t>
      </w:r>
      <w:r w:rsidR="00201C42" w:rsidRPr="006C47F2">
        <w:rPr>
          <w:rFonts w:ascii="Times New Roman" w:hAnsi="Times New Roman" w:cs="Times New Roman"/>
          <w:sz w:val="28"/>
          <w:szCs w:val="28"/>
        </w:rPr>
        <w:t>КЧР</w:t>
      </w:r>
      <w:r w:rsidRPr="006C47F2">
        <w:rPr>
          <w:rFonts w:ascii="Times New Roman" w:hAnsi="Times New Roman" w:cs="Times New Roman"/>
          <w:sz w:val="28"/>
          <w:szCs w:val="28"/>
        </w:rPr>
        <w:t xml:space="preserve">  в объемах доведенных лимитов бюджетных ассигнований на дату уточнения бюджета;</w:t>
      </w:r>
      <w:proofErr w:type="gramEnd"/>
    </w:p>
    <w:p w:rsidR="00C471E4" w:rsidRPr="006C47F2" w:rsidRDefault="00494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8F533C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6C47F2">
        <w:rPr>
          <w:rFonts w:ascii="Times New Roman" w:hAnsi="Times New Roman" w:cs="Times New Roman"/>
          <w:sz w:val="28"/>
          <w:szCs w:val="28"/>
        </w:rPr>
        <w:t>межбюджетные трансферты, пе</w:t>
      </w:r>
      <w:r w:rsidR="00A43AD5" w:rsidRPr="006C47F2">
        <w:rPr>
          <w:rFonts w:ascii="Times New Roman" w:hAnsi="Times New Roman" w:cs="Times New Roman"/>
          <w:sz w:val="28"/>
          <w:szCs w:val="28"/>
        </w:rPr>
        <w:t>редаваемые из бюджета Карачаево-Черкесской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Республики на дополнительное финансовое обеспечение реализации территориальной программы ОМС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плани</w:t>
      </w:r>
      <w:r w:rsidR="009A0C06" w:rsidRPr="006C47F2">
        <w:rPr>
          <w:rFonts w:ascii="Times New Roman" w:hAnsi="Times New Roman" w:cs="Times New Roman"/>
          <w:sz w:val="28"/>
          <w:szCs w:val="28"/>
        </w:rPr>
        <w:t xml:space="preserve">руются на основании информации, </w:t>
      </w:r>
      <w:r w:rsidR="00C471E4" w:rsidRPr="006C47F2">
        <w:rPr>
          <w:rFonts w:ascii="Times New Roman" w:hAnsi="Times New Roman" w:cs="Times New Roman"/>
          <w:sz w:val="28"/>
          <w:szCs w:val="28"/>
        </w:rPr>
        <w:t>представленной Министер</w:t>
      </w:r>
      <w:r w:rsidR="00A43AD5" w:rsidRPr="006C47F2">
        <w:rPr>
          <w:rFonts w:ascii="Times New Roman" w:hAnsi="Times New Roman" w:cs="Times New Roman"/>
          <w:sz w:val="28"/>
          <w:szCs w:val="28"/>
        </w:rPr>
        <w:t>ством здравоохранения Карачаево-Черкесской Республики</w:t>
      </w:r>
      <w:r w:rsidR="00C471E4" w:rsidRPr="006C47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71E4" w:rsidRPr="006C47F2" w:rsidRDefault="00494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7.4.</w:t>
      </w:r>
      <w:r w:rsidR="008F533C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6C47F2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 бюджетам территориальных фондов обязательного медицинского страхования, планируются на основании прогнозируемых поступлений в текущем финансовом году;</w:t>
      </w:r>
    </w:p>
    <w:p w:rsidR="00C471E4" w:rsidRPr="006C47F2" w:rsidRDefault="00494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8F533C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6C47F2">
        <w:rPr>
          <w:rFonts w:ascii="Times New Roman" w:hAnsi="Times New Roman" w:cs="Times New Roman"/>
          <w:sz w:val="28"/>
          <w:szCs w:val="28"/>
        </w:rPr>
        <w:t>прочие налоговые и неналоговые доходы учитываютс</w:t>
      </w:r>
      <w:r w:rsidR="005E3B68" w:rsidRPr="006C47F2">
        <w:rPr>
          <w:rFonts w:ascii="Times New Roman" w:hAnsi="Times New Roman" w:cs="Times New Roman"/>
          <w:sz w:val="28"/>
          <w:szCs w:val="28"/>
        </w:rPr>
        <w:t>я при уточнении бюджета ТФОМС КЧР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в объемах фактических поступлений на дату уточнения бюджета.</w:t>
      </w:r>
    </w:p>
    <w:p w:rsidR="00C471E4" w:rsidRPr="006C47F2" w:rsidRDefault="004941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1C42" w:rsidRPr="006C47F2">
        <w:rPr>
          <w:rFonts w:ascii="Times New Roman" w:hAnsi="Times New Roman" w:cs="Times New Roman"/>
          <w:sz w:val="28"/>
          <w:szCs w:val="28"/>
        </w:rPr>
        <w:t xml:space="preserve">. Расходы бюджета ТФОМС КЧР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формируются в соответствии с Федеральным </w:t>
      </w:r>
      <w:hyperlink r:id="rId11" w:history="1">
        <w:r w:rsidR="00C471E4" w:rsidRPr="006C47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от 29 ноября 2010 года </w:t>
      </w:r>
      <w:r w:rsidR="00656A27">
        <w:rPr>
          <w:rFonts w:ascii="Times New Roman" w:hAnsi="Times New Roman" w:cs="Times New Roman"/>
          <w:sz w:val="28"/>
          <w:szCs w:val="28"/>
        </w:rPr>
        <w:t>№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326-ФЗ </w:t>
      </w:r>
      <w:r w:rsidR="00656A27">
        <w:rPr>
          <w:rFonts w:ascii="Times New Roman" w:hAnsi="Times New Roman" w:cs="Times New Roman"/>
          <w:sz w:val="28"/>
          <w:szCs w:val="28"/>
        </w:rPr>
        <w:t>«</w:t>
      </w:r>
      <w:r w:rsidR="00C471E4" w:rsidRPr="006C47F2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Российской Федерации</w:t>
      </w:r>
      <w:r w:rsidR="00656A27">
        <w:rPr>
          <w:rFonts w:ascii="Times New Roman" w:hAnsi="Times New Roman" w:cs="Times New Roman"/>
          <w:sz w:val="28"/>
          <w:szCs w:val="28"/>
        </w:rPr>
        <w:t>»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и осуществляются в целях финансового обеспечения:</w:t>
      </w:r>
    </w:p>
    <w:p w:rsidR="00C471E4" w:rsidRPr="006C47F2" w:rsidRDefault="0090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3E42" w:rsidRPr="006C47F2">
        <w:rPr>
          <w:rFonts w:ascii="Times New Roman" w:hAnsi="Times New Roman" w:cs="Times New Roman"/>
          <w:sz w:val="28"/>
          <w:szCs w:val="28"/>
        </w:rPr>
        <w:t>.1.</w:t>
      </w:r>
      <w:r w:rsidR="00201C42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6C47F2">
        <w:rPr>
          <w:rFonts w:ascii="Times New Roman" w:hAnsi="Times New Roman" w:cs="Times New Roman"/>
          <w:sz w:val="28"/>
          <w:szCs w:val="28"/>
        </w:rPr>
        <w:t>выполнения территориальной программы ОМС;</w:t>
      </w:r>
    </w:p>
    <w:p w:rsidR="00A81178" w:rsidRPr="006C47F2" w:rsidRDefault="00A81178" w:rsidP="00A81178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1FE2" w:rsidRPr="006C47F2" w:rsidRDefault="0090486F" w:rsidP="00A21FE2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21FE2" w:rsidRPr="006C47F2">
        <w:rPr>
          <w:rFonts w:ascii="Times New Roman" w:hAnsi="Times New Roman"/>
          <w:sz w:val="28"/>
          <w:szCs w:val="28"/>
        </w:rPr>
        <w:t>.2</w:t>
      </w:r>
      <w:r w:rsidR="00A81178" w:rsidRPr="006C47F2">
        <w:rPr>
          <w:rFonts w:ascii="Times New Roman" w:hAnsi="Times New Roman"/>
          <w:sz w:val="28"/>
          <w:szCs w:val="28"/>
        </w:rPr>
        <w:t>. оплаты стоимости медицинской помощи, оказанной медицинскими организациями Карачаево-Черкесской Республики лицам, застрахованным на территории других субъектов Российской Федерации,</w:t>
      </w:r>
    </w:p>
    <w:p w:rsidR="00A21FE2" w:rsidRPr="006C47F2" w:rsidRDefault="00A21FE2" w:rsidP="00A21FE2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1FE2" w:rsidRDefault="00A81178" w:rsidP="00A21FE2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C47F2">
        <w:rPr>
          <w:rFonts w:ascii="Times New Roman" w:hAnsi="Times New Roman"/>
          <w:sz w:val="28"/>
          <w:szCs w:val="28"/>
        </w:rPr>
        <w:t xml:space="preserve"> </w:t>
      </w:r>
      <w:r w:rsidR="0090486F">
        <w:rPr>
          <w:rFonts w:ascii="Times New Roman" w:hAnsi="Times New Roman"/>
          <w:sz w:val="28"/>
          <w:szCs w:val="28"/>
        </w:rPr>
        <w:t>8</w:t>
      </w:r>
      <w:r w:rsidR="00A21FE2" w:rsidRPr="006C47F2">
        <w:rPr>
          <w:rFonts w:ascii="Times New Roman" w:hAnsi="Times New Roman"/>
          <w:sz w:val="28"/>
          <w:szCs w:val="28"/>
        </w:rPr>
        <w:t xml:space="preserve">.3. исполнения расходных обязательств Карачаево-Черкесской Республики, возникающих при осуществлении органами государственной власти Карачаево-Черкесской Республики полномочий, переданных Российской Федерацией, в результате принятия федеральных законов, нормативных правовых актов Президента Российской Федерации и нормативных правовых актов Правительства Российской Федерации в сфере охраны здоровья граждан; </w:t>
      </w:r>
    </w:p>
    <w:p w:rsidR="00656A27" w:rsidRPr="006C47F2" w:rsidRDefault="00656A27" w:rsidP="00A21FE2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71E4" w:rsidRDefault="0090486F" w:rsidP="00656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40D2" w:rsidRPr="006C47F2">
        <w:rPr>
          <w:rFonts w:ascii="Times New Roman" w:hAnsi="Times New Roman" w:cs="Times New Roman"/>
          <w:sz w:val="28"/>
          <w:szCs w:val="28"/>
        </w:rPr>
        <w:t>.</w:t>
      </w:r>
      <w:r w:rsidR="00201C42" w:rsidRPr="006C47F2">
        <w:rPr>
          <w:rFonts w:ascii="Times New Roman" w:hAnsi="Times New Roman" w:cs="Times New Roman"/>
          <w:sz w:val="28"/>
          <w:szCs w:val="28"/>
        </w:rPr>
        <w:t>4</w:t>
      </w:r>
      <w:r w:rsidR="002140D2" w:rsidRPr="006C47F2">
        <w:rPr>
          <w:rFonts w:ascii="Times New Roman" w:hAnsi="Times New Roman" w:cs="Times New Roman"/>
          <w:sz w:val="28"/>
          <w:szCs w:val="28"/>
        </w:rPr>
        <w:t>.</w:t>
      </w:r>
      <w:r w:rsidR="00201C42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6C47F2">
        <w:rPr>
          <w:rFonts w:ascii="Times New Roman" w:hAnsi="Times New Roman" w:cs="Times New Roman"/>
          <w:sz w:val="28"/>
          <w:szCs w:val="28"/>
        </w:rPr>
        <w:t>ведения дела по обязательному медицинскому страхованию страховыми медицинскими организациями;</w:t>
      </w:r>
    </w:p>
    <w:p w:rsidR="00656A27" w:rsidRPr="006C47F2" w:rsidRDefault="00656A27" w:rsidP="00656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1E4" w:rsidRDefault="0090486F" w:rsidP="00656A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40D2" w:rsidRPr="006C47F2">
        <w:rPr>
          <w:rFonts w:ascii="Times New Roman" w:hAnsi="Times New Roman" w:cs="Times New Roman"/>
          <w:sz w:val="28"/>
          <w:szCs w:val="28"/>
        </w:rPr>
        <w:t>.5.</w:t>
      </w:r>
      <w:r w:rsidR="00201C42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6C47F2">
        <w:rPr>
          <w:rFonts w:ascii="Times New Roman" w:hAnsi="Times New Roman" w:cs="Times New Roman"/>
          <w:sz w:val="28"/>
          <w:szCs w:val="28"/>
        </w:rPr>
        <w:t>выполнения фу</w:t>
      </w:r>
      <w:r w:rsidR="001E7A95" w:rsidRPr="006C47F2">
        <w:rPr>
          <w:rFonts w:ascii="Times New Roman" w:hAnsi="Times New Roman" w:cs="Times New Roman"/>
          <w:sz w:val="28"/>
          <w:szCs w:val="28"/>
        </w:rPr>
        <w:t xml:space="preserve">нкций органа управления ТФОМС </w:t>
      </w:r>
      <w:r w:rsidR="00656A27">
        <w:rPr>
          <w:rFonts w:ascii="Times New Roman" w:hAnsi="Times New Roman" w:cs="Times New Roman"/>
          <w:sz w:val="28"/>
          <w:szCs w:val="28"/>
        </w:rPr>
        <w:t>КЧР</w:t>
      </w:r>
      <w:r w:rsidR="00C471E4" w:rsidRPr="006C47F2">
        <w:rPr>
          <w:rFonts w:ascii="Times New Roman" w:hAnsi="Times New Roman" w:cs="Times New Roman"/>
          <w:sz w:val="28"/>
          <w:szCs w:val="28"/>
        </w:rPr>
        <w:t>;</w:t>
      </w:r>
    </w:p>
    <w:p w:rsidR="00656A27" w:rsidRPr="006C47F2" w:rsidRDefault="00656A27" w:rsidP="00656A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471E4" w:rsidRDefault="0090486F" w:rsidP="00656A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40D2" w:rsidRPr="006C47F2">
        <w:rPr>
          <w:rFonts w:ascii="Times New Roman" w:hAnsi="Times New Roman" w:cs="Times New Roman"/>
          <w:sz w:val="28"/>
          <w:szCs w:val="28"/>
        </w:rPr>
        <w:t xml:space="preserve">.6. </w:t>
      </w:r>
      <w:r w:rsidR="00201C42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6C47F2">
        <w:rPr>
          <w:rFonts w:ascii="Times New Roman" w:hAnsi="Times New Roman" w:cs="Times New Roman"/>
          <w:sz w:val="28"/>
          <w:szCs w:val="28"/>
        </w:rPr>
        <w:t>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</w:t>
      </w:r>
      <w:r w:rsidR="00201C42" w:rsidRPr="006C47F2">
        <w:rPr>
          <w:rFonts w:ascii="Times New Roman" w:hAnsi="Times New Roman" w:cs="Times New Roman"/>
          <w:sz w:val="28"/>
          <w:szCs w:val="28"/>
        </w:rPr>
        <w:t>монта медицинского оборудования;</w:t>
      </w:r>
    </w:p>
    <w:p w:rsidR="00656A27" w:rsidRPr="006C47F2" w:rsidRDefault="00656A27" w:rsidP="00656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C42" w:rsidRPr="006C47F2" w:rsidRDefault="00201C42" w:rsidP="00656A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 xml:space="preserve">      </w:t>
      </w:r>
      <w:r w:rsidR="0090486F">
        <w:rPr>
          <w:rFonts w:ascii="Times New Roman" w:hAnsi="Times New Roman" w:cs="Times New Roman"/>
          <w:sz w:val="28"/>
          <w:szCs w:val="28"/>
        </w:rPr>
        <w:t>8</w:t>
      </w:r>
      <w:r w:rsidR="002140D2" w:rsidRPr="006C47F2">
        <w:rPr>
          <w:rFonts w:ascii="Times New Roman" w:hAnsi="Times New Roman" w:cs="Times New Roman"/>
          <w:sz w:val="28"/>
          <w:szCs w:val="28"/>
        </w:rPr>
        <w:t>.7.</w:t>
      </w:r>
      <w:r w:rsidRPr="006C4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7F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C47F2">
        <w:rPr>
          <w:rFonts w:ascii="Times New Roman" w:hAnsi="Times New Roman" w:cs="Times New Roman"/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персонала;</w:t>
      </w:r>
    </w:p>
    <w:p w:rsidR="00656A27" w:rsidRDefault="00656A27" w:rsidP="00656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FF6" w:rsidRPr="006C47F2" w:rsidRDefault="00201C42" w:rsidP="0065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F2">
        <w:rPr>
          <w:rFonts w:ascii="Times New Roman" w:hAnsi="Times New Roman" w:cs="Times New Roman"/>
          <w:sz w:val="28"/>
          <w:szCs w:val="28"/>
        </w:rPr>
        <w:t xml:space="preserve">       </w:t>
      </w:r>
      <w:r w:rsidR="0090486F">
        <w:rPr>
          <w:rFonts w:ascii="Times New Roman" w:hAnsi="Times New Roman" w:cs="Times New Roman"/>
          <w:sz w:val="28"/>
          <w:szCs w:val="28"/>
        </w:rPr>
        <w:t>8</w:t>
      </w:r>
      <w:r w:rsidR="002140D2" w:rsidRPr="006C47F2">
        <w:rPr>
          <w:rFonts w:ascii="Times New Roman" w:hAnsi="Times New Roman" w:cs="Times New Roman"/>
          <w:sz w:val="28"/>
          <w:szCs w:val="28"/>
        </w:rPr>
        <w:t>.</w:t>
      </w:r>
      <w:r w:rsidRPr="006C47F2">
        <w:rPr>
          <w:rFonts w:ascii="Times New Roman" w:hAnsi="Times New Roman" w:cs="Times New Roman"/>
          <w:sz w:val="28"/>
          <w:szCs w:val="28"/>
        </w:rPr>
        <w:t>8</w:t>
      </w:r>
      <w:r w:rsidR="002140D2" w:rsidRPr="006C47F2">
        <w:rPr>
          <w:rFonts w:ascii="Times New Roman" w:hAnsi="Times New Roman" w:cs="Times New Roman"/>
          <w:sz w:val="28"/>
          <w:szCs w:val="28"/>
        </w:rPr>
        <w:t>.</w:t>
      </w:r>
      <w:r w:rsidR="00B81FF6" w:rsidRPr="006C47F2">
        <w:rPr>
          <w:rFonts w:ascii="Times New Roman" w:hAnsi="Times New Roman" w:cs="Times New Roman"/>
          <w:sz w:val="28"/>
          <w:szCs w:val="28"/>
        </w:rPr>
        <w:t xml:space="preserve"> на </w:t>
      </w:r>
      <w:r w:rsidR="00B81FF6" w:rsidRPr="006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населения.  </w:t>
      </w:r>
    </w:p>
    <w:p w:rsidR="00761E65" w:rsidRPr="006C47F2" w:rsidRDefault="009048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61E65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8</w:t>
      </w:r>
      <w:r w:rsidR="00761E65" w:rsidRPr="006C47F2">
        <w:rPr>
          <w:rFonts w:ascii="Times New Roman" w:hAnsi="Times New Roman" w:cs="Times New Roman"/>
          <w:sz w:val="28"/>
          <w:szCs w:val="28"/>
        </w:rPr>
        <w:t>.1.</w:t>
      </w:r>
      <w:r w:rsidR="00C471E4" w:rsidRPr="006C47F2">
        <w:rPr>
          <w:rFonts w:ascii="Times New Roman" w:hAnsi="Times New Roman" w:cs="Times New Roman"/>
          <w:sz w:val="28"/>
          <w:szCs w:val="28"/>
        </w:rPr>
        <w:t>Расходы на выполнение территориальной программы ОМС включают</w:t>
      </w:r>
      <w:r w:rsidR="00761E65" w:rsidRPr="006C47F2">
        <w:rPr>
          <w:rFonts w:ascii="Times New Roman" w:hAnsi="Times New Roman" w:cs="Times New Roman"/>
          <w:sz w:val="28"/>
          <w:szCs w:val="28"/>
        </w:rPr>
        <w:t>:</w:t>
      </w:r>
    </w:p>
    <w:p w:rsidR="00761E65" w:rsidRPr="006C47F2" w:rsidRDefault="00761E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 xml:space="preserve">- </w:t>
      </w:r>
      <w:r w:rsidR="00FB779D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Pr="006C47F2">
        <w:rPr>
          <w:rFonts w:ascii="Times New Roman" w:hAnsi="Times New Roman" w:cs="Times New Roman"/>
          <w:sz w:val="28"/>
          <w:szCs w:val="28"/>
        </w:rPr>
        <w:t xml:space="preserve">оплата медицинской помощи </w:t>
      </w:r>
      <w:r w:rsidR="00FB779D" w:rsidRPr="006C47F2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 </w:t>
      </w:r>
      <w:r w:rsidRPr="006C47F2">
        <w:rPr>
          <w:rFonts w:ascii="Times New Roman" w:hAnsi="Times New Roman" w:cs="Times New Roman"/>
          <w:sz w:val="28"/>
          <w:szCs w:val="28"/>
        </w:rPr>
        <w:t>и планируются в соответствии с проектом Территориальной программы государственных гарантий в части территориальной программы ОМС;</w:t>
      </w:r>
    </w:p>
    <w:p w:rsidR="00F3475D" w:rsidRDefault="00761E65" w:rsidP="00DE79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>-  оплата</w:t>
      </w:r>
      <w:r w:rsidR="00F3475D" w:rsidRPr="006C47F2">
        <w:rPr>
          <w:rFonts w:ascii="Times New Roman" w:hAnsi="Times New Roman" w:cs="Times New Roman"/>
          <w:sz w:val="28"/>
          <w:szCs w:val="28"/>
        </w:rPr>
        <w:t xml:space="preserve"> медицинской помощи, </w:t>
      </w:r>
      <w:proofErr w:type="gramStart"/>
      <w:r w:rsidR="00F3475D" w:rsidRPr="006C47F2">
        <w:rPr>
          <w:rFonts w:ascii="Times New Roman" w:hAnsi="Times New Roman" w:cs="Times New Roman"/>
          <w:sz w:val="28"/>
          <w:szCs w:val="28"/>
        </w:rPr>
        <w:t>оказанную</w:t>
      </w:r>
      <w:proofErr w:type="gramEnd"/>
      <w:r w:rsidR="00F3475D" w:rsidRPr="006C47F2">
        <w:rPr>
          <w:rFonts w:ascii="Times New Roman" w:hAnsi="Times New Roman" w:cs="Times New Roman"/>
          <w:sz w:val="28"/>
          <w:szCs w:val="28"/>
        </w:rPr>
        <w:t xml:space="preserve"> застрахованным лицам Карачаево-Черкесской Республики, за пределами </w:t>
      </w:r>
      <w:r w:rsidRPr="006C47F2">
        <w:rPr>
          <w:rFonts w:ascii="Times New Roman" w:hAnsi="Times New Roman" w:cs="Times New Roman"/>
          <w:sz w:val="28"/>
          <w:szCs w:val="28"/>
        </w:rPr>
        <w:t>Карачаево-Черкесской Республики и планируются с учетом фактических расходов за предыдущие годы.</w:t>
      </w:r>
    </w:p>
    <w:p w:rsidR="00DE7902" w:rsidRDefault="00DE7902" w:rsidP="00DE79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1178" w:rsidRPr="006C47F2" w:rsidRDefault="00D37C46" w:rsidP="00DE7902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21FE2" w:rsidRPr="006C47F2">
        <w:rPr>
          <w:rFonts w:ascii="Times New Roman" w:hAnsi="Times New Roman"/>
          <w:sz w:val="28"/>
          <w:szCs w:val="28"/>
        </w:rPr>
        <w:t>.</w:t>
      </w:r>
      <w:r w:rsidR="002A38EF">
        <w:rPr>
          <w:rFonts w:ascii="Times New Roman" w:hAnsi="Times New Roman"/>
          <w:sz w:val="28"/>
          <w:szCs w:val="28"/>
        </w:rPr>
        <w:t>8</w:t>
      </w:r>
      <w:r w:rsidR="00DE7902">
        <w:rPr>
          <w:rFonts w:ascii="Times New Roman" w:hAnsi="Times New Roman"/>
          <w:sz w:val="28"/>
          <w:szCs w:val="28"/>
        </w:rPr>
        <w:t>.</w:t>
      </w:r>
      <w:r w:rsidR="002A38EF">
        <w:rPr>
          <w:rFonts w:ascii="Times New Roman" w:hAnsi="Times New Roman"/>
          <w:sz w:val="28"/>
          <w:szCs w:val="28"/>
        </w:rPr>
        <w:t>2</w:t>
      </w:r>
      <w:r w:rsidR="00DE7902">
        <w:rPr>
          <w:rFonts w:ascii="Times New Roman" w:hAnsi="Times New Roman"/>
          <w:sz w:val="28"/>
          <w:szCs w:val="28"/>
        </w:rPr>
        <w:t xml:space="preserve">. </w:t>
      </w:r>
      <w:r w:rsidR="00A81178" w:rsidRPr="006C47F2">
        <w:rPr>
          <w:rFonts w:ascii="Times New Roman" w:hAnsi="Times New Roman"/>
          <w:sz w:val="28"/>
          <w:szCs w:val="28"/>
        </w:rPr>
        <w:t xml:space="preserve">Оплата стоимости медицинской помощи, оказанной медицинскими организациями Карачаево-Черкесской Республики </w:t>
      </w:r>
      <w:proofErr w:type="gramStart"/>
      <w:r w:rsidR="00A81178" w:rsidRPr="006C47F2">
        <w:rPr>
          <w:rFonts w:ascii="Times New Roman" w:hAnsi="Times New Roman"/>
          <w:sz w:val="28"/>
          <w:szCs w:val="28"/>
        </w:rPr>
        <w:t>лицам, застрахованным на территории других субъектов Российской Федерации планируется</w:t>
      </w:r>
      <w:proofErr w:type="gramEnd"/>
      <w:r w:rsidR="00A81178" w:rsidRPr="006C47F2">
        <w:rPr>
          <w:rFonts w:ascii="Times New Roman" w:hAnsi="Times New Roman"/>
          <w:sz w:val="28"/>
          <w:szCs w:val="28"/>
        </w:rPr>
        <w:t xml:space="preserve"> с учетом фактических расходов за </w:t>
      </w:r>
      <w:r w:rsidR="00815A23" w:rsidRPr="006C47F2">
        <w:rPr>
          <w:rFonts w:ascii="Times New Roman" w:hAnsi="Times New Roman"/>
          <w:sz w:val="28"/>
          <w:szCs w:val="28"/>
        </w:rPr>
        <w:t>предыдущие годы;</w:t>
      </w:r>
    </w:p>
    <w:p w:rsidR="00A21FE2" w:rsidRPr="006C47F2" w:rsidRDefault="00D37C46" w:rsidP="00A21F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1FE2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8</w:t>
      </w:r>
      <w:r w:rsidR="00A21FE2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3</w:t>
      </w:r>
      <w:r w:rsidR="00A21FE2" w:rsidRPr="006C47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1FE2" w:rsidRPr="006C47F2">
        <w:rPr>
          <w:rFonts w:ascii="Times New Roman" w:hAnsi="Times New Roman" w:cs="Times New Roman"/>
          <w:sz w:val="28"/>
          <w:szCs w:val="28"/>
        </w:rPr>
        <w:t>Расходы по исполнению расходных обязательств Карачаево-Черкесской Республики, возникающих при осуществлении органами государственной власти субъектов Российской Федерации полномочий, переданных Российской Федерацией, в результате принятия федеральных законов, нормативных правовых актов Президента Российской Федерации и нормативных правовых актов Правительства Российской Федерации в сфере охраны здоровья граждан, а также по исполнению расходных обязательств Карачаево-Черкесской Республики, возникающих в результате принятия законов и (или) нормативных правовых</w:t>
      </w:r>
      <w:proofErr w:type="gramEnd"/>
      <w:r w:rsidR="00A21FE2" w:rsidRPr="006C47F2">
        <w:rPr>
          <w:rFonts w:ascii="Times New Roman" w:hAnsi="Times New Roman" w:cs="Times New Roman"/>
          <w:sz w:val="28"/>
          <w:szCs w:val="28"/>
        </w:rPr>
        <w:t xml:space="preserve"> актов Карачаево-Черкесской Республики, планируются на основании соответствующих законов и (или) нормативных правовых актов.</w:t>
      </w:r>
    </w:p>
    <w:p w:rsidR="00815A23" w:rsidRPr="006C47F2" w:rsidRDefault="002C39E7" w:rsidP="00815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8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4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DE7902">
        <w:rPr>
          <w:rFonts w:ascii="Times New Roman" w:hAnsi="Times New Roman" w:cs="Times New Roman"/>
          <w:sz w:val="28"/>
          <w:szCs w:val="28"/>
        </w:rPr>
        <w:t xml:space="preserve">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Расходы на ведение дела по обязательному медицинскому страхованию страховой медицинской организации планируются на очередной финансовый год и плановый период в размере не более одного процента от суммы средств, поступающих в страховую медицинскую организацию по дифференцированным </w:t>
      </w:r>
      <w:proofErr w:type="spellStart"/>
      <w:r w:rsidR="00C471E4" w:rsidRPr="006C47F2">
        <w:rPr>
          <w:rFonts w:ascii="Times New Roman" w:hAnsi="Times New Roman" w:cs="Times New Roman"/>
          <w:sz w:val="28"/>
          <w:szCs w:val="28"/>
        </w:rPr>
        <w:t>подушевым</w:t>
      </w:r>
      <w:proofErr w:type="spellEnd"/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нормативам.</w:t>
      </w:r>
      <w:r w:rsidR="00815A23" w:rsidRPr="006C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A23" w:rsidRPr="006C47F2" w:rsidRDefault="002C39E7" w:rsidP="00815A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8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5</w:t>
      </w:r>
      <w:r w:rsidR="00815A23" w:rsidRPr="006C47F2">
        <w:rPr>
          <w:rFonts w:ascii="Times New Roman" w:hAnsi="Times New Roman" w:cs="Times New Roman"/>
          <w:sz w:val="28"/>
          <w:szCs w:val="28"/>
        </w:rPr>
        <w:t xml:space="preserve">. </w:t>
      </w:r>
      <w:r w:rsidR="00DE7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A23" w:rsidRPr="006C47F2">
        <w:rPr>
          <w:rFonts w:ascii="Times New Roman" w:hAnsi="Times New Roman" w:cs="Times New Roman"/>
          <w:sz w:val="28"/>
          <w:szCs w:val="28"/>
        </w:rPr>
        <w:t>Расходы на выполнение функций органа управления ТФОМС КЧР планируются в объеме норматива расходов на обеспечение выполнения ТФОМС КЧР своих функций, согласованного ФФОМС, на основании бюджетной сметы ТФОМС</w:t>
      </w:r>
      <w:r w:rsidR="003854A5">
        <w:rPr>
          <w:rFonts w:ascii="Times New Roman" w:hAnsi="Times New Roman" w:cs="Times New Roman"/>
          <w:sz w:val="28"/>
          <w:szCs w:val="28"/>
        </w:rPr>
        <w:t xml:space="preserve"> КЧР</w:t>
      </w:r>
      <w:r w:rsidR="00815A23" w:rsidRPr="006C47F2">
        <w:rPr>
          <w:rFonts w:ascii="Times New Roman" w:hAnsi="Times New Roman" w:cs="Times New Roman"/>
          <w:sz w:val="28"/>
          <w:szCs w:val="28"/>
        </w:rPr>
        <w:t>,  сформированной с учетом сценарных условий в соответствии с основными показателями прогноза социально-экономического развития Карачаево-Черкесской Республики, утверждаемыми Правительством Карачаево-Черкесской  Республики.</w:t>
      </w:r>
      <w:proofErr w:type="gramEnd"/>
    </w:p>
    <w:p w:rsidR="00C471E4" w:rsidRDefault="002C39E7" w:rsidP="00D94D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8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6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Средства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</w:t>
      </w:r>
      <w:r w:rsidR="00C471E4" w:rsidRPr="006C47F2">
        <w:rPr>
          <w:rFonts w:ascii="Times New Roman" w:hAnsi="Times New Roman" w:cs="Times New Roman"/>
          <w:sz w:val="28"/>
          <w:szCs w:val="28"/>
        </w:rPr>
        <w:lastRenderedPageBreak/>
        <w:t>пла</w:t>
      </w:r>
      <w:r>
        <w:rPr>
          <w:rFonts w:ascii="Times New Roman" w:hAnsi="Times New Roman" w:cs="Times New Roman"/>
          <w:sz w:val="28"/>
          <w:szCs w:val="28"/>
        </w:rPr>
        <w:t>нируются на основании фактических расходов  за предыдущие годы</w:t>
      </w:r>
      <w:r w:rsidR="00C471E4" w:rsidRPr="006C47F2">
        <w:rPr>
          <w:rFonts w:ascii="Times New Roman" w:hAnsi="Times New Roman" w:cs="Times New Roman"/>
          <w:sz w:val="28"/>
          <w:szCs w:val="28"/>
        </w:rPr>
        <w:t>.</w:t>
      </w:r>
    </w:p>
    <w:p w:rsidR="00C471E4" w:rsidRDefault="002C39E7" w:rsidP="00D94D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8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7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1E4" w:rsidRPr="006C47F2">
        <w:rPr>
          <w:rFonts w:ascii="Times New Roman" w:hAnsi="Times New Roman" w:cs="Times New Roman"/>
          <w:sz w:val="28"/>
          <w:szCs w:val="28"/>
        </w:rPr>
        <w:t xml:space="preserve">Объем средств для </w:t>
      </w:r>
      <w:proofErr w:type="spellStart"/>
      <w:r w:rsidR="00C471E4" w:rsidRPr="006C47F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 планируется в соответствии с </w:t>
      </w:r>
      <w:hyperlink r:id="rId12" w:history="1">
        <w:r w:rsidR="00C471E4" w:rsidRPr="006C47F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22 февраля 2019 года </w:t>
      </w:r>
      <w:r w:rsidR="003854A5">
        <w:rPr>
          <w:rFonts w:ascii="Times New Roman" w:hAnsi="Times New Roman" w:cs="Times New Roman"/>
          <w:sz w:val="28"/>
          <w:szCs w:val="28"/>
        </w:rPr>
        <w:t>№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85н </w:t>
      </w:r>
      <w:r w:rsidR="003854A5">
        <w:rPr>
          <w:rFonts w:ascii="Times New Roman" w:hAnsi="Times New Roman" w:cs="Times New Roman"/>
          <w:sz w:val="28"/>
          <w:szCs w:val="28"/>
        </w:rPr>
        <w:t>«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условий предоставления медицинским организациям, указанным в части 6.6 статьи 26 Федерального закона </w:t>
      </w:r>
      <w:r w:rsidR="00D94D7B">
        <w:rPr>
          <w:rFonts w:ascii="Times New Roman" w:hAnsi="Times New Roman" w:cs="Times New Roman"/>
          <w:sz w:val="28"/>
          <w:szCs w:val="28"/>
        </w:rPr>
        <w:t>«</w:t>
      </w:r>
      <w:r w:rsidR="00C471E4" w:rsidRPr="006C47F2">
        <w:rPr>
          <w:rFonts w:ascii="Times New Roman" w:hAnsi="Times New Roman" w:cs="Times New Roman"/>
          <w:sz w:val="28"/>
          <w:szCs w:val="28"/>
        </w:rPr>
        <w:t>Об обязательном медицинском страховании в Российской Федерации</w:t>
      </w:r>
      <w:r w:rsidR="00D94D7B">
        <w:rPr>
          <w:rFonts w:ascii="Times New Roman" w:hAnsi="Times New Roman" w:cs="Times New Roman"/>
          <w:sz w:val="28"/>
          <w:szCs w:val="28"/>
        </w:rPr>
        <w:t>»</w:t>
      </w:r>
      <w:r w:rsidR="00C471E4" w:rsidRPr="006C47F2">
        <w:rPr>
          <w:rFonts w:ascii="Times New Roman" w:hAnsi="Times New Roman" w:cs="Times New Roman"/>
          <w:sz w:val="28"/>
          <w:szCs w:val="28"/>
        </w:rPr>
        <w:t>, и порядка использования средств нормированного страхового запаса</w:t>
      </w:r>
      <w:proofErr w:type="gramEnd"/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 страхования для </w:t>
      </w:r>
      <w:proofErr w:type="spellStart"/>
      <w:r w:rsidR="00C471E4" w:rsidRPr="006C47F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расходов медицинских организаций на оплату труда врачей и среднего медицинского персонала</w:t>
      </w:r>
      <w:r w:rsidR="00D94D7B">
        <w:rPr>
          <w:rFonts w:ascii="Times New Roman" w:hAnsi="Times New Roman" w:cs="Times New Roman"/>
          <w:sz w:val="28"/>
          <w:szCs w:val="28"/>
        </w:rPr>
        <w:t>»</w:t>
      </w:r>
      <w:r w:rsidR="00C471E4" w:rsidRPr="006C47F2">
        <w:rPr>
          <w:rFonts w:ascii="Times New Roman" w:hAnsi="Times New Roman" w:cs="Times New Roman"/>
          <w:sz w:val="28"/>
          <w:szCs w:val="28"/>
        </w:rPr>
        <w:t>.</w:t>
      </w:r>
    </w:p>
    <w:p w:rsidR="00D94D7B" w:rsidRPr="006C47F2" w:rsidRDefault="00D94D7B" w:rsidP="00D94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A23" w:rsidRDefault="002C39E7" w:rsidP="00D94D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5A23" w:rsidRPr="006C47F2">
        <w:rPr>
          <w:rFonts w:ascii="Times New Roman" w:hAnsi="Times New Roman" w:cs="Times New Roman"/>
          <w:sz w:val="28"/>
          <w:szCs w:val="28"/>
        </w:rPr>
        <w:t>.</w:t>
      </w:r>
      <w:r w:rsidR="002A38EF">
        <w:rPr>
          <w:rFonts w:ascii="Times New Roman" w:hAnsi="Times New Roman" w:cs="Times New Roman"/>
          <w:sz w:val="28"/>
          <w:szCs w:val="28"/>
        </w:rPr>
        <w:t>9</w:t>
      </w:r>
      <w:r w:rsidR="00815A23" w:rsidRPr="006C47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5A23" w:rsidRPr="006C47F2">
        <w:rPr>
          <w:rFonts w:ascii="Times New Roman" w:hAnsi="Times New Roman" w:cs="Times New Roman"/>
          <w:sz w:val="28"/>
          <w:szCs w:val="28"/>
        </w:rPr>
        <w:t xml:space="preserve">Объем средств на </w:t>
      </w:r>
      <w:r w:rsidR="00815A23" w:rsidRPr="006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планируется в соответствии с Постановлением Правительства Российской Федерации </w:t>
      </w:r>
      <w:r w:rsidR="00815A23" w:rsidRPr="006C4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30 декабря 2019 года № 1940 «</w:t>
      </w:r>
      <w:r w:rsidR="002B2BEF" w:rsidRPr="006C4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Правил предоставления межбюджетных трансфертов из бюджета Федерального фонда обязательного медицинского страхования бюджета</w:t>
      </w:r>
      <w:r w:rsidR="0009717A" w:rsidRPr="006C4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</w:t>
      </w:r>
      <w:r w:rsidR="002B2BEF" w:rsidRPr="006C4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территориальных фондов  обязательного медицинского страхования на финансовое обеспечение осуществления</w:t>
      </w:r>
      <w:proofErr w:type="gramEnd"/>
      <w:r w:rsidR="002B2BEF" w:rsidRPr="006C4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денежных выплат</w:t>
      </w:r>
      <w:r w:rsidR="0009717A" w:rsidRPr="006C4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стимулирующего характера медицинским работникам за выявление онкологических заболеваний в ходе проведения диспансеризации  и прфилактических медицинских осмоторов населения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09717A" w:rsidRPr="006C4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D94D7B" w:rsidRPr="006C47F2" w:rsidRDefault="00D94D7B" w:rsidP="00D94D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9717A" w:rsidRDefault="002C39E7" w:rsidP="000971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9. </w:t>
      </w:r>
      <w:r w:rsidR="0009717A" w:rsidRPr="006C4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текстовой части Закона о бюджете ТФОМС КЧР </w:t>
      </w:r>
      <w:r w:rsidR="0009717A" w:rsidRPr="006C4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отдельной статьей формируется нормированный страховой запас </w:t>
      </w:r>
      <w:r w:rsidR="0009717A" w:rsidRPr="006C47F2">
        <w:rPr>
          <w:rFonts w:ascii="Times New Roman" w:hAnsi="Times New Roman" w:cs="Times New Roman"/>
          <w:sz w:val="28"/>
          <w:szCs w:val="28"/>
        </w:rPr>
        <w:t>для обеспечения финансовой устойчивости системы обязательного медицинского страх</w:t>
      </w:r>
      <w:r w:rsidR="00D94D7B">
        <w:rPr>
          <w:rFonts w:ascii="Times New Roman" w:hAnsi="Times New Roman" w:cs="Times New Roman"/>
          <w:sz w:val="28"/>
          <w:szCs w:val="28"/>
        </w:rPr>
        <w:t>ования</w:t>
      </w:r>
      <w:r w:rsidR="0009717A" w:rsidRPr="006C47F2">
        <w:rPr>
          <w:rFonts w:ascii="Times New Roman" w:hAnsi="Times New Roman" w:cs="Times New Roman"/>
          <w:sz w:val="28"/>
          <w:szCs w:val="28"/>
        </w:rPr>
        <w:t xml:space="preserve"> и используются </w:t>
      </w:r>
      <w:proofErr w:type="gramStart"/>
      <w:r w:rsidR="0009717A" w:rsidRPr="006C47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9717A" w:rsidRPr="006C47F2">
        <w:rPr>
          <w:rFonts w:ascii="Times New Roman" w:hAnsi="Times New Roman" w:cs="Times New Roman"/>
          <w:sz w:val="28"/>
          <w:szCs w:val="28"/>
        </w:rPr>
        <w:t>:</w:t>
      </w:r>
    </w:p>
    <w:p w:rsidR="00D94D7B" w:rsidRPr="006C47F2" w:rsidRDefault="00D94D7B" w:rsidP="000971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717A" w:rsidRDefault="0009717A" w:rsidP="000971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>1) дополнительное финансовое обеспечение реализации Территориальной программы обязательного медицинского страхования путем предоставления страховой медицинской организации недостающих для оплаты мед</w:t>
      </w:r>
      <w:r w:rsidR="002C39E7">
        <w:rPr>
          <w:rFonts w:ascii="Times New Roman" w:hAnsi="Times New Roman" w:cs="Times New Roman"/>
          <w:sz w:val="28"/>
          <w:szCs w:val="28"/>
        </w:rPr>
        <w:t>ицинской помощи средств (пункт 8</w:t>
      </w:r>
      <w:r w:rsidRPr="006C47F2">
        <w:rPr>
          <w:rFonts w:ascii="Times New Roman" w:hAnsi="Times New Roman" w:cs="Times New Roman"/>
          <w:sz w:val="28"/>
          <w:szCs w:val="28"/>
        </w:rPr>
        <w:t>.1.1. настоящего положения);</w:t>
      </w:r>
    </w:p>
    <w:p w:rsidR="00D94D7B" w:rsidRPr="006C47F2" w:rsidRDefault="00D94D7B" w:rsidP="000971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9717A" w:rsidRPr="006C47F2" w:rsidRDefault="0009717A" w:rsidP="00D94D7B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 w:rsidRPr="006C47F2">
        <w:rPr>
          <w:rFonts w:ascii="Times New Roman" w:hAnsi="Times New Roman"/>
          <w:sz w:val="28"/>
          <w:szCs w:val="28"/>
        </w:rPr>
        <w:t>2) расчеты за медицинскую помощь, оказанную застрахованным лицам за пределами Карачаево-Черкесской Республики, в которой выдан полис обязательного медицинского страхования в части:</w:t>
      </w:r>
    </w:p>
    <w:p w:rsidR="0009717A" w:rsidRPr="006C47F2" w:rsidRDefault="0009717A" w:rsidP="00D94D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 xml:space="preserve">а) </w:t>
      </w:r>
      <w:r w:rsidR="002C39E7" w:rsidRPr="006C47F2">
        <w:rPr>
          <w:rFonts w:ascii="Times New Roman" w:hAnsi="Times New Roman" w:cs="Times New Roman"/>
          <w:sz w:val="28"/>
          <w:szCs w:val="28"/>
        </w:rPr>
        <w:t>оплат</w:t>
      </w:r>
      <w:r w:rsidR="00D94D7B">
        <w:rPr>
          <w:rFonts w:ascii="Times New Roman" w:hAnsi="Times New Roman" w:cs="Times New Roman"/>
          <w:sz w:val="28"/>
          <w:szCs w:val="28"/>
        </w:rPr>
        <w:t>ы</w:t>
      </w:r>
      <w:r w:rsidR="002C39E7" w:rsidRPr="006C47F2">
        <w:rPr>
          <w:rFonts w:ascii="Times New Roman" w:hAnsi="Times New Roman" w:cs="Times New Roman"/>
          <w:sz w:val="28"/>
          <w:szCs w:val="28"/>
        </w:rPr>
        <w:t xml:space="preserve"> медицинской помощи, оказанн</w:t>
      </w:r>
      <w:r w:rsidR="00D94D7B">
        <w:rPr>
          <w:rFonts w:ascii="Times New Roman" w:hAnsi="Times New Roman" w:cs="Times New Roman"/>
          <w:sz w:val="28"/>
          <w:szCs w:val="28"/>
        </w:rPr>
        <w:t>ой</w:t>
      </w:r>
      <w:r w:rsidR="002C39E7" w:rsidRPr="006C47F2">
        <w:rPr>
          <w:rFonts w:ascii="Times New Roman" w:hAnsi="Times New Roman" w:cs="Times New Roman"/>
          <w:sz w:val="28"/>
          <w:szCs w:val="28"/>
        </w:rPr>
        <w:t xml:space="preserve"> застрахованным лицам Карачаево-Черкесской Республики, за пределами Карачаево-Черкесской Республики и планируются с учетом фактичес</w:t>
      </w:r>
      <w:r w:rsidR="00D94D7B">
        <w:rPr>
          <w:rFonts w:ascii="Times New Roman" w:hAnsi="Times New Roman" w:cs="Times New Roman"/>
          <w:sz w:val="28"/>
          <w:szCs w:val="28"/>
        </w:rPr>
        <w:t>ких расходов за предыдущие годы</w:t>
      </w:r>
      <w:r w:rsidR="002C39E7" w:rsidRPr="006C47F2">
        <w:rPr>
          <w:rFonts w:ascii="Times New Roman" w:hAnsi="Times New Roman"/>
          <w:sz w:val="28"/>
          <w:szCs w:val="28"/>
        </w:rPr>
        <w:t xml:space="preserve"> </w:t>
      </w:r>
      <w:r w:rsidR="002C39E7">
        <w:rPr>
          <w:rFonts w:ascii="Times New Roman" w:hAnsi="Times New Roman"/>
          <w:sz w:val="28"/>
          <w:szCs w:val="28"/>
        </w:rPr>
        <w:t>(пункт 8</w:t>
      </w:r>
      <w:r w:rsidR="00A21FE2" w:rsidRPr="006C47F2">
        <w:rPr>
          <w:rFonts w:ascii="Times New Roman" w:hAnsi="Times New Roman" w:cs="Times New Roman"/>
          <w:sz w:val="28"/>
          <w:szCs w:val="28"/>
        </w:rPr>
        <w:t>.1.1.)</w:t>
      </w:r>
      <w:r w:rsidRPr="006C47F2">
        <w:rPr>
          <w:rFonts w:ascii="Times New Roman" w:hAnsi="Times New Roman" w:cs="Times New Roman"/>
          <w:sz w:val="28"/>
          <w:szCs w:val="28"/>
        </w:rPr>
        <w:t>;</w:t>
      </w:r>
    </w:p>
    <w:p w:rsidR="00A21FE2" w:rsidRDefault="0009717A" w:rsidP="0009717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C47F2">
        <w:rPr>
          <w:rFonts w:ascii="Times New Roman" w:hAnsi="Times New Roman"/>
          <w:sz w:val="28"/>
          <w:szCs w:val="28"/>
        </w:rPr>
        <w:lastRenderedPageBreak/>
        <w:t>б) оплаты стоимости медицинской помощи, оказанной медицинскими организациями Карачаево-Черкесской Республики лицам, застрахованным на территории других субъектов Российской Федерации</w:t>
      </w:r>
      <w:r w:rsidR="002C39E7">
        <w:rPr>
          <w:rFonts w:ascii="Times New Roman" w:hAnsi="Times New Roman"/>
          <w:sz w:val="28"/>
          <w:szCs w:val="28"/>
        </w:rPr>
        <w:t xml:space="preserve"> (пункт 8</w:t>
      </w:r>
      <w:r w:rsidR="00A21FE2" w:rsidRPr="006C47F2">
        <w:rPr>
          <w:rFonts w:ascii="Times New Roman" w:hAnsi="Times New Roman"/>
          <w:sz w:val="28"/>
          <w:szCs w:val="28"/>
        </w:rPr>
        <w:t>.2.1)</w:t>
      </w:r>
    </w:p>
    <w:p w:rsidR="00D94D7B" w:rsidRPr="006C47F2" w:rsidRDefault="00D94D7B" w:rsidP="0009717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717A" w:rsidRDefault="0009717A" w:rsidP="0009717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C47F2">
        <w:rPr>
          <w:rFonts w:ascii="Times New Roman" w:hAnsi="Times New Roman"/>
          <w:sz w:val="28"/>
          <w:szCs w:val="28"/>
        </w:rP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2C39E7">
        <w:rPr>
          <w:rFonts w:ascii="Times New Roman" w:hAnsi="Times New Roman"/>
          <w:sz w:val="28"/>
          <w:szCs w:val="28"/>
        </w:rPr>
        <w:t xml:space="preserve"> (пункт 8</w:t>
      </w:r>
      <w:r w:rsidR="00A21FE2" w:rsidRPr="006C47F2">
        <w:rPr>
          <w:rFonts w:ascii="Times New Roman" w:hAnsi="Times New Roman"/>
          <w:sz w:val="28"/>
          <w:szCs w:val="28"/>
        </w:rPr>
        <w:t>.6.1.);</w:t>
      </w:r>
    </w:p>
    <w:p w:rsidR="00D94D7B" w:rsidRPr="006C47F2" w:rsidRDefault="00D94D7B" w:rsidP="0009717A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717A" w:rsidRPr="006C47F2" w:rsidRDefault="0009717A" w:rsidP="00097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 xml:space="preserve">4) финансовое обеспечение мероприятий по </w:t>
      </w:r>
      <w:proofErr w:type="spellStart"/>
      <w:r w:rsidRPr="006C47F2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6C47F2">
        <w:rPr>
          <w:rFonts w:ascii="Times New Roman" w:hAnsi="Times New Roman" w:cs="Times New Roman"/>
          <w:sz w:val="28"/>
          <w:szCs w:val="28"/>
        </w:rPr>
        <w:t xml:space="preserve"> расходов медицинских организаций на оплату труда врачей и </w:t>
      </w:r>
      <w:r w:rsidR="00A21FE2" w:rsidRPr="006C47F2">
        <w:rPr>
          <w:rFonts w:ascii="Times New Roman" w:hAnsi="Times New Roman" w:cs="Times New Roman"/>
          <w:sz w:val="28"/>
          <w:szCs w:val="28"/>
        </w:rPr>
        <w:t>среднего</w:t>
      </w:r>
      <w:r w:rsidR="002C39E7">
        <w:rPr>
          <w:rFonts w:ascii="Times New Roman" w:hAnsi="Times New Roman" w:cs="Times New Roman"/>
          <w:sz w:val="28"/>
          <w:szCs w:val="28"/>
        </w:rPr>
        <w:t xml:space="preserve"> медицинского персонала (пункт 8</w:t>
      </w:r>
      <w:r w:rsidR="00A21FE2" w:rsidRPr="006C47F2">
        <w:rPr>
          <w:rFonts w:ascii="Times New Roman" w:hAnsi="Times New Roman" w:cs="Times New Roman"/>
          <w:sz w:val="28"/>
          <w:szCs w:val="28"/>
        </w:rPr>
        <w:t>.7.1.).</w:t>
      </w:r>
    </w:p>
    <w:p w:rsidR="00C471E4" w:rsidRPr="006C47F2" w:rsidRDefault="00A21F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>10</w:t>
      </w:r>
      <w:r w:rsidR="00F260E7" w:rsidRPr="006C47F2">
        <w:rPr>
          <w:rFonts w:ascii="Times New Roman" w:hAnsi="Times New Roman" w:cs="Times New Roman"/>
          <w:sz w:val="28"/>
          <w:szCs w:val="28"/>
        </w:rPr>
        <w:t>. Проект бюджета ТФОМС КЧ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Р в </w:t>
      </w:r>
      <w:r w:rsidR="00F260E7" w:rsidRPr="006C47F2">
        <w:rPr>
          <w:rFonts w:ascii="Times New Roman" w:hAnsi="Times New Roman" w:cs="Times New Roman"/>
          <w:sz w:val="28"/>
          <w:szCs w:val="28"/>
        </w:rPr>
        <w:t>форме проекта закона Карачаево-Черкесской Республики о бюджете ТФОМС КЧ</w:t>
      </w:r>
      <w:r w:rsidR="00C471E4" w:rsidRPr="006C47F2">
        <w:rPr>
          <w:rFonts w:ascii="Times New Roman" w:hAnsi="Times New Roman" w:cs="Times New Roman"/>
          <w:sz w:val="28"/>
          <w:szCs w:val="28"/>
        </w:rPr>
        <w:t>Р проходит согласование в соответствии с регл</w:t>
      </w:r>
      <w:r w:rsidR="00F260E7" w:rsidRPr="006C47F2">
        <w:rPr>
          <w:rFonts w:ascii="Times New Roman" w:hAnsi="Times New Roman" w:cs="Times New Roman"/>
          <w:sz w:val="28"/>
          <w:szCs w:val="28"/>
        </w:rPr>
        <w:t>аментом Правительства Карачаево-Черкесской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Республики и вносится на рассмотрение в Правительство </w:t>
      </w:r>
      <w:r w:rsidR="00F260E7" w:rsidRPr="006C47F2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Республики в срок не позднее </w:t>
      </w:r>
      <w:r w:rsidR="002A38EF" w:rsidRPr="002A38EF">
        <w:rPr>
          <w:rFonts w:ascii="Times New Roman" w:hAnsi="Times New Roman" w:cs="Times New Roman"/>
          <w:sz w:val="28"/>
          <w:szCs w:val="28"/>
        </w:rPr>
        <w:t>25 октября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C471E4" w:rsidRPr="006C47F2" w:rsidRDefault="00A21F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 xml:space="preserve">11. </w:t>
      </w:r>
      <w:r w:rsidR="00B058FC" w:rsidRPr="006C47F2">
        <w:rPr>
          <w:rFonts w:ascii="Times New Roman" w:hAnsi="Times New Roman" w:cs="Times New Roman"/>
          <w:sz w:val="28"/>
          <w:szCs w:val="28"/>
        </w:rPr>
        <w:t>Проект закона Карачаево-Черкесской Республики о бюджете ТФОМС КЧР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рассматри</w:t>
      </w:r>
      <w:r w:rsidR="00B058FC" w:rsidRPr="006C47F2">
        <w:rPr>
          <w:rFonts w:ascii="Times New Roman" w:hAnsi="Times New Roman" w:cs="Times New Roman"/>
          <w:sz w:val="28"/>
          <w:szCs w:val="28"/>
        </w:rPr>
        <w:t>вается Правительством Карачаево-Черкесской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Республики одновременно с проектом закона</w:t>
      </w:r>
      <w:r w:rsidR="00B058FC" w:rsidRPr="006C47F2">
        <w:rPr>
          <w:rFonts w:ascii="Times New Roman" w:hAnsi="Times New Roman" w:cs="Times New Roman"/>
          <w:sz w:val="28"/>
          <w:szCs w:val="28"/>
        </w:rPr>
        <w:t xml:space="preserve"> Карачаево-Черкесской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</w:t>
      </w:r>
      <w:r w:rsidR="00B058FC" w:rsidRPr="006C47F2">
        <w:rPr>
          <w:rFonts w:ascii="Times New Roman" w:hAnsi="Times New Roman" w:cs="Times New Roman"/>
          <w:sz w:val="28"/>
          <w:szCs w:val="28"/>
        </w:rPr>
        <w:t>Республики о бюджете Карачаево-Черкесской Республики.</w:t>
      </w:r>
    </w:p>
    <w:p w:rsidR="00C471E4" w:rsidRPr="006C47F2" w:rsidRDefault="00A21F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7F2">
        <w:rPr>
          <w:rFonts w:ascii="Times New Roman" w:hAnsi="Times New Roman" w:cs="Times New Roman"/>
          <w:sz w:val="28"/>
          <w:szCs w:val="28"/>
        </w:rPr>
        <w:t>12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. Внесение проекта закона </w:t>
      </w:r>
      <w:r w:rsidR="00B058FC" w:rsidRPr="006C47F2">
        <w:rPr>
          <w:rFonts w:ascii="Times New Roman" w:hAnsi="Times New Roman" w:cs="Times New Roman"/>
          <w:sz w:val="28"/>
          <w:szCs w:val="28"/>
        </w:rPr>
        <w:t>Карачаево-Черкесской Республики о бюджете ТФОМС КЧР в Народное Собрание (Парламент) Республики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="00B058FC" w:rsidRPr="006C47F2">
        <w:rPr>
          <w:rFonts w:ascii="Times New Roman" w:hAnsi="Times New Roman" w:cs="Times New Roman"/>
          <w:sz w:val="28"/>
          <w:szCs w:val="28"/>
        </w:rPr>
        <w:t>ляется Правительством Карачаево-Черкесской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Республики одновреме</w:t>
      </w:r>
      <w:r w:rsidR="00B058FC" w:rsidRPr="006C47F2">
        <w:rPr>
          <w:rFonts w:ascii="Times New Roman" w:hAnsi="Times New Roman" w:cs="Times New Roman"/>
          <w:sz w:val="28"/>
          <w:szCs w:val="28"/>
        </w:rPr>
        <w:t>нно с проектом закона Карачаево-Черкесской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Республики о бюджете </w:t>
      </w:r>
      <w:r w:rsidR="00B058FC" w:rsidRPr="006C47F2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Республики в срок не позднее </w:t>
      </w:r>
      <w:r w:rsidR="002A38EF" w:rsidRPr="002A38EF">
        <w:rPr>
          <w:rFonts w:ascii="Times New Roman" w:hAnsi="Times New Roman" w:cs="Times New Roman"/>
          <w:sz w:val="28"/>
          <w:szCs w:val="28"/>
        </w:rPr>
        <w:t>1 ноября</w:t>
      </w:r>
      <w:r w:rsidR="00C471E4" w:rsidRPr="006C47F2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A7421D" w:rsidRPr="006C47F2" w:rsidRDefault="00A7421D">
      <w:pPr>
        <w:rPr>
          <w:rFonts w:ascii="Times New Roman" w:hAnsi="Times New Roman" w:cs="Times New Roman"/>
          <w:sz w:val="28"/>
          <w:szCs w:val="28"/>
        </w:rPr>
      </w:pPr>
    </w:p>
    <w:sectPr w:rsidR="00A7421D" w:rsidRPr="006C47F2" w:rsidSect="0065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1E4"/>
    <w:rsid w:val="0009717A"/>
    <w:rsid w:val="000A5E11"/>
    <w:rsid w:val="000F5E36"/>
    <w:rsid w:val="00146732"/>
    <w:rsid w:val="00167A1B"/>
    <w:rsid w:val="001E7A95"/>
    <w:rsid w:val="001F5B0D"/>
    <w:rsid w:val="00201C42"/>
    <w:rsid w:val="002140D2"/>
    <w:rsid w:val="00261B9A"/>
    <w:rsid w:val="002A38EF"/>
    <w:rsid w:val="002B2BEF"/>
    <w:rsid w:val="002C39E7"/>
    <w:rsid w:val="002F645D"/>
    <w:rsid w:val="00324F48"/>
    <w:rsid w:val="00325A17"/>
    <w:rsid w:val="003328F2"/>
    <w:rsid w:val="003854A5"/>
    <w:rsid w:val="003B41F9"/>
    <w:rsid w:val="003F0EB9"/>
    <w:rsid w:val="004422A9"/>
    <w:rsid w:val="00494184"/>
    <w:rsid w:val="00573A95"/>
    <w:rsid w:val="00581668"/>
    <w:rsid w:val="005E3B68"/>
    <w:rsid w:val="00656A27"/>
    <w:rsid w:val="006864F3"/>
    <w:rsid w:val="006C47F2"/>
    <w:rsid w:val="006D3B04"/>
    <w:rsid w:val="007126A2"/>
    <w:rsid w:val="0075688C"/>
    <w:rsid w:val="00761E65"/>
    <w:rsid w:val="007F5418"/>
    <w:rsid w:val="00815A23"/>
    <w:rsid w:val="00855A1D"/>
    <w:rsid w:val="008F360D"/>
    <w:rsid w:val="008F533C"/>
    <w:rsid w:val="009018ED"/>
    <w:rsid w:val="0090486F"/>
    <w:rsid w:val="00960C06"/>
    <w:rsid w:val="009A0C06"/>
    <w:rsid w:val="009B7B89"/>
    <w:rsid w:val="009D6A4F"/>
    <w:rsid w:val="00A02437"/>
    <w:rsid w:val="00A13E42"/>
    <w:rsid w:val="00A21FE2"/>
    <w:rsid w:val="00A43AD5"/>
    <w:rsid w:val="00A7421D"/>
    <w:rsid w:val="00A81178"/>
    <w:rsid w:val="00AD69A1"/>
    <w:rsid w:val="00B02E2E"/>
    <w:rsid w:val="00B058FC"/>
    <w:rsid w:val="00B65920"/>
    <w:rsid w:val="00B73D63"/>
    <w:rsid w:val="00B80831"/>
    <w:rsid w:val="00B81FF6"/>
    <w:rsid w:val="00BB3924"/>
    <w:rsid w:val="00C41596"/>
    <w:rsid w:val="00C471E4"/>
    <w:rsid w:val="00C71C5B"/>
    <w:rsid w:val="00CA2276"/>
    <w:rsid w:val="00D25885"/>
    <w:rsid w:val="00D37C46"/>
    <w:rsid w:val="00D55712"/>
    <w:rsid w:val="00D94D7B"/>
    <w:rsid w:val="00DA3150"/>
    <w:rsid w:val="00DD2C2F"/>
    <w:rsid w:val="00DE7902"/>
    <w:rsid w:val="00E84B0E"/>
    <w:rsid w:val="00F059FB"/>
    <w:rsid w:val="00F260E7"/>
    <w:rsid w:val="00F3475D"/>
    <w:rsid w:val="00F461C7"/>
    <w:rsid w:val="00F64D1B"/>
    <w:rsid w:val="00F93171"/>
    <w:rsid w:val="00F97261"/>
    <w:rsid w:val="00FB41DC"/>
    <w:rsid w:val="00FB779D"/>
    <w:rsid w:val="00FF185D"/>
    <w:rsid w:val="00FF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7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71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811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A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D7B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2A38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pt">
    <w:name w:val="Основной текст + Интервал 1 pt"/>
    <w:basedOn w:val="a7"/>
    <w:rsid w:val="002A38EF"/>
    <w:rPr>
      <w:color w:val="000000"/>
      <w:spacing w:val="3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7"/>
    <w:rsid w:val="002A38EF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02F116B9CE38992ED5A70CDF6C05940F5B8A6D339509B9314D81F066358C20686ED0E95AC8EEB7B60A20D84Af104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02F116B9CE38992ED5B901C9005B9C0F52D369379C05EB641887A739658A753A2E8EB0188EFDB6B51420DC4C1F289E352C477BFDA47E4B424F1337f007G" TargetMode="External"/><Relationship Id="rId12" Type="http://schemas.openxmlformats.org/officeDocument/2006/relationships/hyperlink" Target="consultantplus://offline/ref=B502F116B9CE38992ED5A70CDF6C05940F5D8B65369E09B9314D81F066358C20686ED0E95AC8EEB7B60A20D84Af10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02F116B9CE38992ED5A70CDF6C05940F5D8964319B09B9314D81F066358C207A6E88E55BCAF1B7B51F76890C4171CE73674A79E1B87E4Af50CG" TargetMode="External"/><Relationship Id="rId11" Type="http://schemas.openxmlformats.org/officeDocument/2006/relationships/hyperlink" Target="consultantplus://offline/ref=B502F116B9CE38992ED5A70CDF6C05940F5D8964319B09B9314D81F066358C20686ED0E95AC8EEB7B60A20D84Af104G" TargetMode="External"/><Relationship Id="rId5" Type="http://schemas.openxmlformats.org/officeDocument/2006/relationships/hyperlink" Target="consultantplus://offline/ref=B502F116B9CE38992ED5A70CDF6C05940F5B8A6D339509B9314D81F066358C207A6E88E55BC8F6B0B01F76890C4171CE73674A79E1B87E4Af50CG" TargetMode="External"/><Relationship Id="rId10" Type="http://schemas.openxmlformats.org/officeDocument/2006/relationships/hyperlink" Target="consultantplus://offline/ref=B502F116B9CE38992ED5A70CDF6C05940F598462369D09B9314D81F066358C20686ED0E95AC8EEB7B60A20D84Af104G" TargetMode="External"/><Relationship Id="rId4" Type="http://schemas.openxmlformats.org/officeDocument/2006/relationships/hyperlink" Target="consultantplus://offline/ref=B502F116B9CE38992ED5A70CDF6C05940F5B8A6D339509B9314D81F066358C207A6E88E55BC8F6B6B21F76890C4171CE73674A79E1B87E4Af50CG" TargetMode="External"/><Relationship Id="rId9" Type="http://schemas.openxmlformats.org/officeDocument/2006/relationships/hyperlink" Target="consultantplus://offline/ref=B502F116B9CE38992ED5A70CDF6C05940F5D8964319B09B9314D81F066358C20686ED0E95AC8EEB7B60A20D84Af10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8195</TotalTime>
  <Pages>7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Admin</cp:lastModifiedBy>
  <cp:revision>4</cp:revision>
  <cp:lastPrinted>2020-08-11T12:53:00Z</cp:lastPrinted>
  <dcterms:created xsi:type="dcterms:W3CDTF">2020-03-12T06:52:00Z</dcterms:created>
  <dcterms:modified xsi:type="dcterms:W3CDTF">2020-08-19T08:38:00Z</dcterms:modified>
</cp:coreProperties>
</file>