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8" w:rsidRPr="00EC6D9B" w:rsidRDefault="00E928C2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EC6D9B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A62651" w:rsidRPr="00EC6D9B" w:rsidRDefault="00EC6D9B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B76FB5" w:rsidRPr="00EC6D9B" w:rsidRDefault="00B76FB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F072F" w:rsidRPr="00EC6D9B" w:rsidRDefault="00AF072F" w:rsidP="00226DE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AF072F" w:rsidRPr="00EC6D9B" w:rsidRDefault="00AF072F" w:rsidP="00226DE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AF072F" w:rsidRPr="00EC6D9B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2836" w:rsidRPr="00EC6D9B" w:rsidRDefault="00AF072F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05DB7" w:rsidRPr="00EC6D9B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AF62C6" w:rsidRPr="00EC6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28C2" w:rsidRPr="00EC6D9B" w:rsidRDefault="00AF62C6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sz w:val="28"/>
          <w:szCs w:val="28"/>
        </w:rPr>
        <w:t>в Закон Карачаево-Черкесской Республики</w:t>
      </w:r>
    </w:p>
    <w:p w:rsidR="00E928C2" w:rsidRPr="00EC6D9B" w:rsidRDefault="00AF62C6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</w:t>
      </w:r>
      <w:r w:rsidR="00695378" w:rsidRPr="00EC6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D9B">
        <w:rPr>
          <w:rFonts w:ascii="Times New Roman" w:hAnsi="Times New Roman" w:cs="Times New Roman"/>
          <w:b w:val="0"/>
          <w:sz w:val="28"/>
          <w:szCs w:val="28"/>
        </w:rPr>
        <w:t>фонда обязательного медицинского</w:t>
      </w:r>
      <w:r w:rsidR="00695378" w:rsidRPr="00EC6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D9B">
        <w:rPr>
          <w:rFonts w:ascii="Times New Roman" w:hAnsi="Times New Roman" w:cs="Times New Roman"/>
          <w:b w:val="0"/>
          <w:sz w:val="28"/>
          <w:szCs w:val="28"/>
        </w:rPr>
        <w:t>страхования Карачаево-</w:t>
      </w:r>
      <w:r w:rsidR="00B01ECE" w:rsidRPr="00EC6D9B">
        <w:rPr>
          <w:rFonts w:ascii="Times New Roman" w:hAnsi="Times New Roman" w:cs="Times New Roman"/>
          <w:b w:val="0"/>
          <w:sz w:val="28"/>
          <w:szCs w:val="28"/>
        </w:rPr>
        <w:t>Ч</w:t>
      </w:r>
      <w:r w:rsidRPr="00EC6D9B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</w:p>
    <w:p w:rsidR="00AF072F" w:rsidRPr="00EC6D9B" w:rsidRDefault="00B7091D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C6D9B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8A5144" w:rsidRPr="00EC6D9B">
        <w:rPr>
          <w:rFonts w:ascii="Times New Roman" w:hAnsi="Times New Roman" w:cs="Times New Roman"/>
          <w:b w:val="0"/>
          <w:sz w:val="28"/>
          <w:szCs w:val="28"/>
        </w:rPr>
        <w:t>4</w:t>
      </w:r>
      <w:r w:rsidR="00E928C2" w:rsidRPr="00EC6D9B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</w:t>
      </w:r>
      <w:r w:rsidR="0064252D" w:rsidRPr="00EC6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8C2" w:rsidRPr="00EC6D9B">
        <w:rPr>
          <w:rFonts w:ascii="Times New Roman" w:hAnsi="Times New Roman" w:cs="Times New Roman"/>
          <w:b w:val="0"/>
          <w:sz w:val="28"/>
          <w:szCs w:val="28"/>
        </w:rPr>
        <w:t>20</w:t>
      </w:r>
      <w:r w:rsidR="00A96A70" w:rsidRPr="00EC6D9B">
        <w:rPr>
          <w:rFonts w:ascii="Times New Roman" w:hAnsi="Times New Roman" w:cs="Times New Roman"/>
          <w:b w:val="0"/>
          <w:sz w:val="28"/>
          <w:szCs w:val="28"/>
        </w:rPr>
        <w:t>2</w:t>
      </w:r>
      <w:r w:rsidR="008A5144" w:rsidRPr="00EC6D9B">
        <w:rPr>
          <w:rFonts w:ascii="Times New Roman" w:hAnsi="Times New Roman" w:cs="Times New Roman"/>
          <w:b w:val="0"/>
          <w:sz w:val="28"/>
          <w:szCs w:val="28"/>
        </w:rPr>
        <w:t>5</w:t>
      </w:r>
      <w:r w:rsidR="00E928C2" w:rsidRPr="00EC6D9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8A5144" w:rsidRPr="00EC6D9B">
        <w:rPr>
          <w:rFonts w:ascii="Times New Roman" w:hAnsi="Times New Roman" w:cs="Times New Roman"/>
          <w:b w:val="0"/>
          <w:sz w:val="28"/>
          <w:szCs w:val="28"/>
        </w:rPr>
        <w:t>6</w:t>
      </w:r>
      <w:r w:rsidR="00E928C2" w:rsidRPr="00EC6D9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AF62C6" w:rsidRPr="00EC6D9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928C2" w:rsidRPr="00EC6D9B" w:rsidRDefault="00E928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46BAA" w:rsidRPr="00EC6D9B" w:rsidRDefault="00B46B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C2836" w:rsidRPr="00EC6D9B" w:rsidRDefault="00AF072F" w:rsidP="00FA12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Принят</w:t>
      </w:r>
      <w:r w:rsidR="00695378" w:rsidRPr="00EC6D9B">
        <w:rPr>
          <w:rFonts w:ascii="Times New Roman" w:hAnsi="Times New Roman"/>
          <w:sz w:val="28"/>
          <w:szCs w:val="28"/>
        </w:rPr>
        <w:t xml:space="preserve"> </w:t>
      </w:r>
    </w:p>
    <w:p w:rsidR="005239CB" w:rsidRPr="00EC6D9B" w:rsidRDefault="00116E6F" w:rsidP="00FA12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B01ECE" w:rsidRPr="00EC6D9B" w:rsidRDefault="00116E6F" w:rsidP="00E928C2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866263" w:rsidRPr="00EC6D9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01ECE" w:rsidRPr="00EC6D9B">
        <w:rPr>
          <w:rFonts w:ascii="Times New Roman" w:hAnsi="Times New Roman"/>
          <w:sz w:val="28"/>
          <w:szCs w:val="28"/>
        </w:rPr>
        <w:t>20</w:t>
      </w:r>
      <w:r w:rsidR="00B7091D" w:rsidRPr="00EC6D9B">
        <w:rPr>
          <w:rFonts w:ascii="Times New Roman" w:hAnsi="Times New Roman"/>
          <w:sz w:val="28"/>
          <w:szCs w:val="28"/>
        </w:rPr>
        <w:t>2</w:t>
      </w:r>
      <w:r w:rsidR="008A5144" w:rsidRPr="00EC6D9B">
        <w:rPr>
          <w:rFonts w:ascii="Times New Roman" w:hAnsi="Times New Roman"/>
          <w:sz w:val="28"/>
          <w:szCs w:val="28"/>
        </w:rPr>
        <w:t>4</w:t>
      </w:r>
      <w:r w:rsidR="000179B2" w:rsidRPr="00EC6D9B">
        <w:rPr>
          <w:rFonts w:ascii="Times New Roman" w:hAnsi="Times New Roman"/>
          <w:sz w:val="28"/>
          <w:szCs w:val="28"/>
        </w:rPr>
        <w:t xml:space="preserve"> г</w:t>
      </w:r>
      <w:r w:rsidR="007C2836" w:rsidRPr="00EC6D9B">
        <w:rPr>
          <w:rFonts w:ascii="Times New Roman" w:hAnsi="Times New Roman"/>
          <w:sz w:val="28"/>
          <w:szCs w:val="28"/>
        </w:rPr>
        <w:t>ода</w:t>
      </w:r>
    </w:p>
    <w:p w:rsidR="00E928C2" w:rsidRPr="00EC6D9B" w:rsidRDefault="00E928C2" w:rsidP="00B01ECE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072F" w:rsidRPr="00EC6D9B" w:rsidRDefault="00AF072F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Статья 1</w:t>
      </w:r>
    </w:p>
    <w:p w:rsidR="00AF62C6" w:rsidRPr="00EC6D9B" w:rsidRDefault="00AF62C6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427FF" w:rsidRPr="00EC6D9B" w:rsidRDefault="00AF62C6" w:rsidP="007427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Внести в Закон Карачаево-Черкесской Республики</w:t>
      </w:r>
      <w:r w:rsidR="00984CBF" w:rsidRPr="00EC6D9B">
        <w:rPr>
          <w:rFonts w:ascii="Times New Roman" w:hAnsi="Times New Roman"/>
          <w:sz w:val="28"/>
          <w:szCs w:val="28"/>
        </w:rPr>
        <w:t xml:space="preserve"> от </w:t>
      </w:r>
      <w:r w:rsidR="008A5144" w:rsidRPr="00EC6D9B">
        <w:rPr>
          <w:rFonts w:ascii="Times New Roman" w:hAnsi="Times New Roman"/>
          <w:sz w:val="28"/>
          <w:szCs w:val="28"/>
        </w:rPr>
        <w:t>25</w:t>
      </w:r>
      <w:r w:rsidR="00984CBF" w:rsidRPr="00EC6D9B">
        <w:rPr>
          <w:rFonts w:ascii="Times New Roman" w:hAnsi="Times New Roman"/>
          <w:sz w:val="28"/>
          <w:szCs w:val="28"/>
        </w:rPr>
        <w:t xml:space="preserve"> декабря 20</w:t>
      </w:r>
      <w:r w:rsidR="003566F3" w:rsidRPr="00EC6D9B">
        <w:rPr>
          <w:rFonts w:ascii="Times New Roman" w:hAnsi="Times New Roman"/>
          <w:sz w:val="28"/>
          <w:szCs w:val="28"/>
        </w:rPr>
        <w:t>2</w:t>
      </w:r>
      <w:r w:rsidR="008A5144" w:rsidRPr="00EC6D9B">
        <w:rPr>
          <w:rFonts w:ascii="Times New Roman" w:hAnsi="Times New Roman"/>
          <w:sz w:val="28"/>
          <w:szCs w:val="28"/>
        </w:rPr>
        <w:t>3</w:t>
      </w:r>
      <w:r w:rsidR="00984CBF" w:rsidRPr="00EC6D9B">
        <w:rPr>
          <w:rFonts w:ascii="Times New Roman" w:hAnsi="Times New Roman"/>
          <w:sz w:val="28"/>
          <w:szCs w:val="28"/>
        </w:rPr>
        <w:t xml:space="preserve"> г. № </w:t>
      </w:r>
      <w:r w:rsidR="008A5144" w:rsidRPr="00EC6D9B">
        <w:rPr>
          <w:rFonts w:ascii="Times New Roman" w:hAnsi="Times New Roman"/>
          <w:sz w:val="28"/>
          <w:szCs w:val="28"/>
        </w:rPr>
        <w:t>83</w:t>
      </w:r>
      <w:r w:rsidR="00E928C2" w:rsidRPr="00EC6D9B">
        <w:rPr>
          <w:rFonts w:ascii="Times New Roman" w:hAnsi="Times New Roman"/>
          <w:sz w:val="28"/>
          <w:szCs w:val="28"/>
        </w:rPr>
        <w:t>-</w:t>
      </w:r>
      <w:r w:rsidR="00984CBF" w:rsidRPr="00EC6D9B">
        <w:rPr>
          <w:rFonts w:ascii="Times New Roman" w:hAnsi="Times New Roman"/>
          <w:sz w:val="28"/>
          <w:szCs w:val="28"/>
        </w:rPr>
        <w:t>РЗ</w:t>
      </w:r>
      <w:r w:rsidR="001A2AC9" w:rsidRPr="00EC6D9B">
        <w:rPr>
          <w:rFonts w:ascii="Times New Roman" w:hAnsi="Times New Roman"/>
          <w:sz w:val="28"/>
          <w:szCs w:val="28"/>
        </w:rPr>
        <w:t xml:space="preserve"> </w:t>
      </w:r>
      <w:r w:rsidR="004B2A2E" w:rsidRPr="00EC6D9B">
        <w:rPr>
          <w:rFonts w:ascii="Times New Roman" w:hAnsi="Times New Roman"/>
          <w:sz w:val="28"/>
          <w:szCs w:val="28"/>
        </w:rPr>
        <w:t xml:space="preserve">«О бюджете Территориального фонда обязательного медицинского страхования Карачаево-Черкесской Республики </w:t>
      </w:r>
      <w:r w:rsidR="00E928C2" w:rsidRPr="00EC6D9B">
        <w:rPr>
          <w:rFonts w:ascii="Times New Roman" w:hAnsi="Times New Roman"/>
          <w:sz w:val="28"/>
          <w:szCs w:val="28"/>
        </w:rPr>
        <w:t>на 20</w:t>
      </w:r>
      <w:r w:rsidR="00B7091D" w:rsidRPr="00EC6D9B">
        <w:rPr>
          <w:rFonts w:ascii="Times New Roman" w:hAnsi="Times New Roman"/>
          <w:sz w:val="28"/>
          <w:szCs w:val="28"/>
        </w:rPr>
        <w:t>2</w:t>
      </w:r>
      <w:r w:rsidR="008A5144" w:rsidRPr="00EC6D9B">
        <w:rPr>
          <w:rFonts w:ascii="Times New Roman" w:hAnsi="Times New Roman"/>
          <w:sz w:val="28"/>
          <w:szCs w:val="28"/>
        </w:rPr>
        <w:t>4</w:t>
      </w:r>
      <w:r w:rsidR="00E928C2" w:rsidRPr="00EC6D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C3163" w:rsidRPr="00EC6D9B">
        <w:rPr>
          <w:rFonts w:ascii="Times New Roman" w:hAnsi="Times New Roman"/>
          <w:sz w:val="28"/>
          <w:szCs w:val="28"/>
        </w:rPr>
        <w:t>2</w:t>
      </w:r>
      <w:r w:rsidR="008A5144" w:rsidRPr="00EC6D9B">
        <w:rPr>
          <w:rFonts w:ascii="Times New Roman" w:hAnsi="Times New Roman"/>
          <w:sz w:val="28"/>
          <w:szCs w:val="28"/>
        </w:rPr>
        <w:t>5</w:t>
      </w:r>
      <w:r w:rsidR="00E928C2" w:rsidRPr="00EC6D9B">
        <w:rPr>
          <w:rFonts w:ascii="Times New Roman" w:hAnsi="Times New Roman"/>
          <w:sz w:val="28"/>
          <w:szCs w:val="28"/>
        </w:rPr>
        <w:t xml:space="preserve"> и 202</w:t>
      </w:r>
      <w:r w:rsidR="008A5144" w:rsidRPr="00EC6D9B">
        <w:rPr>
          <w:rFonts w:ascii="Times New Roman" w:hAnsi="Times New Roman"/>
          <w:sz w:val="28"/>
          <w:szCs w:val="28"/>
        </w:rPr>
        <w:t>6</w:t>
      </w:r>
      <w:r w:rsidR="00E928C2" w:rsidRPr="00EC6D9B">
        <w:rPr>
          <w:rFonts w:ascii="Times New Roman" w:hAnsi="Times New Roman"/>
          <w:sz w:val="28"/>
          <w:szCs w:val="28"/>
        </w:rPr>
        <w:t xml:space="preserve"> годов</w:t>
      </w:r>
      <w:r w:rsidR="006D2D3A" w:rsidRPr="00EC6D9B">
        <w:rPr>
          <w:rFonts w:ascii="Times New Roman" w:hAnsi="Times New Roman"/>
          <w:sz w:val="28"/>
          <w:szCs w:val="28"/>
        </w:rPr>
        <w:t>»</w:t>
      </w:r>
      <w:r w:rsidR="001A2AC9" w:rsidRPr="00EC6D9B">
        <w:rPr>
          <w:rFonts w:ascii="Times New Roman" w:hAnsi="Times New Roman"/>
          <w:sz w:val="28"/>
          <w:szCs w:val="28"/>
        </w:rPr>
        <w:t xml:space="preserve"> </w:t>
      </w:r>
      <w:r w:rsidR="006D2D3A" w:rsidRPr="00EC6D9B">
        <w:rPr>
          <w:rFonts w:ascii="Times New Roman" w:hAnsi="Times New Roman"/>
          <w:sz w:val="28"/>
          <w:szCs w:val="28"/>
        </w:rPr>
        <w:t>следующи</w:t>
      </w:r>
      <w:r w:rsidR="004B2A2E" w:rsidRPr="00EC6D9B">
        <w:rPr>
          <w:rFonts w:ascii="Times New Roman" w:hAnsi="Times New Roman"/>
          <w:sz w:val="28"/>
          <w:szCs w:val="28"/>
        </w:rPr>
        <w:t>е изменени</w:t>
      </w:r>
      <w:r w:rsidR="006D2D3A" w:rsidRPr="00EC6D9B">
        <w:rPr>
          <w:rFonts w:ascii="Times New Roman" w:hAnsi="Times New Roman"/>
          <w:sz w:val="28"/>
          <w:szCs w:val="28"/>
        </w:rPr>
        <w:t>я</w:t>
      </w:r>
      <w:r w:rsidR="004B2A2E" w:rsidRPr="00EC6D9B">
        <w:rPr>
          <w:rFonts w:ascii="Times New Roman" w:hAnsi="Times New Roman"/>
          <w:sz w:val="28"/>
          <w:szCs w:val="28"/>
        </w:rPr>
        <w:t>:</w:t>
      </w:r>
    </w:p>
    <w:p w:rsidR="00A215E2" w:rsidRPr="00EC6D9B" w:rsidRDefault="00C24370" w:rsidP="007427FF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часть 1</w:t>
      </w:r>
      <w:r w:rsidR="00A215E2" w:rsidRPr="00EC6D9B">
        <w:rPr>
          <w:rFonts w:ascii="Times New Roman" w:hAnsi="Times New Roman"/>
          <w:sz w:val="28"/>
          <w:szCs w:val="28"/>
        </w:rPr>
        <w:t xml:space="preserve"> стать</w:t>
      </w:r>
      <w:r w:rsidRPr="00EC6D9B">
        <w:rPr>
          <w:rFonts w:ascii="Times New Roman" w:hAnsi="Times New Roman"/>
          <w:sz w:val="28"/>
          <w:szCs w:val="28"/>
        </w:rPr>
        <w:t>и</w:t>
      </w:r>
      <w:r w:rsidR="00A215E2" w:rsidRPr="00EC6D9B">
        <w:rPr>
          <w:rFonts w:ascii="Times New Roman" w:hAnsi="Times New Roman"/>
          <w:sz w:val="28"/>
          <w:szCs w:val="28"/>
        </w:rPr>
        <w:t xml:space="preserve"> 1</w:t>
      </w:r>
      <w:r w:rsidRPr="00EC6D9B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215E2" w:rsidRPr="00EC6D9B">
        <w:rPr>
          <w:rFonts w:ascii="Times New Roman" w:hAnsi="Times New Roman"/>
          <w:sz w:val="28"/>
          <w:szCs w:val="28"/>
        </w:rPr>
        <w:t>:</w:t>
      </w:r>
    </w:p>
    <w:p w:rsidR="00C24370" w:rsidRPr="00EC6D9B" w:rsidRDefault="00C24370" w:rsidP="00C2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D9B">
        <w:rPr>
          <w:rFonts w:ascii="Times New Roman" w:hAnsi="Times New Roman"/>
          <w:sz w:val="28"/>
          <w:szCs w:val="28"/>
          <w:lang w:eastAsia="ru-RU"/>
        </w:rPr>
        <w:t>«1. Утвердить основные характеристики бюджета Территориального фонда обязательного медицинского страхования Карачаево-Черкесской Республики (далее - Фонд) на 202</w:t>
      </w:r>
      <w:r w:rsidR="008A5144" w:rsidRPr="00EC6D9B">
        <w:rPr>
          <w:rFonts w:ascii="Times New Roman" w:hAnsi="Times New Roman"/>
          <w:sz w:val="28"/>
          <w:szCs w:val="28"/>
          <w:lang w:eastAsia="ru-RU"/>
        </w:rPr>
        <w:t>4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C24370" w:rsidRPr="00EC6D9B" w:rsidRDefault="00C24370" w:rsidP="00C2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D9B">
        <w:rPr>
          <w:rFonts w:ascii="Times New Roman" w:hAnsi="Times New Roman"/>
          <w:sz w:val="28"/>
          <w:szCs w:val="28"/>
          <w:lang w:eastAsia="ru-RU"/>
        </w:rPr>
        <w:t xml:space="preserve">1) прогнозируемый общий объем доходов бюджета Фонда в сумме </w:t>
      </w:r>
      <w:r w:rsidR="008A5144" w:rsidRPr="00EC6D9B">
        <w:rPr>
          <w:rFonts w:ascii="Times New Roman" w:hAnsi="Times New Roman"/>
          <w:sz w:val="28"/>
          <w:szCs w:val="28"/>
          <w:lang w:eastAsia="ru-RU"/>
        </w:rPr>
        <w:t>7 640 831,9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за счет межбюджетных трансфертов, получаемых из бюджета Федерального фонда обязательного медицинского страхования (далее - ФФОМС) в сумме </w:t>
      </w:r>
      <w:r w:rsidR="008A5144" w:rsidRPr="00EC6D9B">
        <w:rPr>
          <w:rFonts w:ascii="Times New Roman" w:hAnsi="Times New Roman"/>
          <w:sz w:val="28"/>
          <w:szCs w:val="28"/>
          <w:lang w:eastAsia="ru-RU"/>
        </w:rPr>
        <w:t>7</w:t>
      </w:r>
      <w:r w:rsidR="003A5AB1">
        <w:rPr>
          <w:rFonts w:ascii="Times New Roman" w:hAnsi="Times New Roman"/>
          <w:sz w:val="28"/>
          <w:szCs w:val="28"/>
          <w:lang w:eastAsia="ru-RU"/>
        </w:rPr>
        <w:t> 312 231,9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24370" w:rsidRPr="00EC6D9B" w:rsidRDefault="00C24370" w:rsidP="00C2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D9B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Фонда в сумме </w:t>
      </w:r>
      <w:r w:rsidR="008A5144" w:rsidRPr="00EC6D9B">
        <w:rPr>
          <w:rFonts w:ascii="Times New Roman" w:hAnsi="Times New Roman"/>
          <w:sz w:val="28"/>
          <w:szCs w:val="28"/>
          <w:lang w:eastAsia="ru-RU"/>
        </w:rPr>
        <w:t>7 733 766,7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427FF" w:rsidRPr="00EC6D9B" w:rsidRDefault="00C24370" w:rsidP="00C2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D9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7427FF" w:rsidRPr="00EC6D9B">
        <w:rPr>
          <w:rFonts w:ascii="Times New Roman" w:hAnsi="Times New Roman"/>
          <w:sz w:val="28"/>
          <w:szCs w:val="28"/>
          <w:lang w:eastAsia="ru-RU"/>
        </w:rPr>
        <w:t>де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фицит бюджета Фонда в сумме </w:t>
      </w:r>
      <w:r w:rsidR="008A5144" w:rsidRPr="00EC6D9B">
        <w:rPr>
          <w:rFonts w:ascii="Times New Roman" w:hAnsi="Times New Roman"/>
          <w:sz w:val="28"/>
          <w:szCs w:val="28"/>
          <w:lang w:eastAsia="ru-RU"/>
        </w:rPr>
        <w:t>92 934,8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C24370" w:rsidRPr="00EC6D9B" w:rsidRDefault="007427FF" w:rsidP="00C2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D9B">
        <w:rPr>
          <w:rFonts w:ascii="Times New Roman" w:hAnsi="Times New Roman"/>
          <w:sz w:val="28"/>
          <w:szCs w:val="28"/>
          <w:lang w:eastAsia="ru-RU"/>
        </w:rPr>
        <w:t>2. Утвердить источники финансирования дефицита бюджета Фонда на 2024 год согласно приложению 5 к настоящему Закону.</w:t>
      </w:r>
      <w:r w:rsidR="00C24370" w:rsidRPr="00EC6D9B">
        <w:rPr>
          <w:rFonts w:ascii="Times New Roman" w:hAnsi="Times New Roman"/>
          <w:sz w:val="28"/>
          <w:szCs w:val="28"/>
          <w:lang w:eastAsia="ru-RU"/>
        </w:rPr>
        <w:t xml:space="preserve">»;  </w:t>
      </w:r>
    </w:p>
    <w:p w:rsidR="00C24370" w:rsidRPr="00EC6D9B" w:rsidRDefault="00C24370" w:rsidP="00C2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D9B">
        <w:rPr>
          <w:rFonts w:ascii="Times New Roman" w:hAnsi="Times New Roman"/>
          <w:sz w:val="28"/>
          <w:szCs w:val="28"/>
          <w:lang w:eastAsia="ru-RU"/>
        </w:rPr>
        <w:t xml:space="preserve">2) часть 1 статьи </w:t>
      </w:r>
      <w:r w:rsidR="00DA0B7F" w:rsidRPr="00EC6D9B">
        <w:rPr>
          <w:rFonts w:ascii="Times New Roman" w:hAnsi="Times New Roman"/>
          <w:sz w:val="28"/>
          <w:szCs w:val="28"/>
          <w:lang w:eastAsia="ru-RU"/>
        </w:rPr>
        <w:t>4</w:t>
      </w:r>
      <w:r w:rsidRPr="00EC6D9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                            </w:t>
      </w:r>
    </w:p>
    <w:p w:rsidR="000357B4" w:rsidRPr="00EC6D9B" w:rsidRDefault="000357B4" w:rsidP="000357B4">
      <w:pPr>
        <w:pStyle w:val="ConsPlusNormal"/>
        <w:tabs>
          <w:tab w:val="left" w:pos="1134"/>
        </w:tabs>
        <w:ind w:firstLine="709"/>
        <w:jc w:val="both"/>
      </w:pPr>
      <w:r w:rsidRPr="00EC6D9B">
        <w:t>«1. Установить нормированный страховой запас финансовых средств Фонда на 202</w:t>
      </w:r>
      <w:r w:rsidR="008A5144" w:rsidRPr="00EC6D9B">
        <w:t>4</w:t>
      </w:r>
      <w:r w:rsidRPr="00EC6D9B">
        <w:t xml:space="preserve"> год в сумме </w:t>
      </w:r>
      <w:r w:rsidRPr="00EC6D9B">
        <w:rPr>
          <w:color w:val="000000"/>
        </w:rPr>
        <w:t>1</w:t>
      </w:r>
      <w:r w:rsidR="008A5144" w:rsidRPr="00EC6D9B">
        <w:rPr>
          <w:color w:val="000000"/>
        </w:rPr>
        <w:t> 062 713,9</w:t>
      </w:r>
      <w:r w:rsidRPr="00EC6D9B">
        <w:rPr>
          <w:color w:val="000000"/>
        </w:rPr>
        <w:t xml:space="preserve"> </w:t>
      </w:r>
      <w:r w:rsidRPr="00EC6D9B">
        <w:t>тыс. рублей.»;</w:t>
      </w:r>
    </w:p>
    <w:p w:rsidR="008A5144" w:rsidRPr="00EC6D9B" w:rsidRDefault="00763138" w:rsidP="008A5144">
      <w:pPr>
        <w:pStyle w:val="ConsPlusNormal"/>
        <w:numPr>
          <w:ilvl w:val="0"/>
          <w:numId w:val="11"/>
        </w:numPr>
        <w:jc w:val="both"/>
      </w:pPr>
      <w:r w:rsidRPr="00EC6D9B">
        <w:t xml:space="preserve">приложение </w:t>
      </w:r>
      <w:r w:rsidR="008A5144" w:rsidRPr="00EC6D9B">
        <w:t>1</w:t>
      </w:r>
      <w:r w:rsidRPr="00EC6D9B">
        <w:t xml:space="preserve"> изложить в следующей редакции:</w:t>
      </w:r>
    </w:p>
    <w:p w:rsidR="007427FF" w:rsidRPr="00EC6D9B" w:rsidRDefault="007427FF" w:rsidP="007427FF">
      <w:pPr>
        <w:pStyle w:val="ConsPlusNormal"/>
        <w:ind w:left="1080"/>
        <w:jc w:val="both"/>
      </w:pPr>
    </w:p>
    <w:p w:rsidR="008A5144" w:rsidRPr="00EC6D9B" w:rsidRDefault="008A5144" w:rsidP="008A5144">
      <w:pPr>
        <w:pStyle w:val="a7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F5E2C" w:rsidRPr="00EC6D9B">
        <w:rPr>
          <w:rFonts w:ascii="Times New Roman" w:hAnsi="Times New Roman"/>
          <w:sz w:val="28"/>
          <w:szCs w:val="28"/>
        </w:rPr>
        <w:t>«</w:t>
      </w:r>
      <w:r w:rsidRPr="00EC6D9B">
        <w:rPr>
          <w:rFonts w:ascii="Times New Roman" w:hAnsi="Times New Roman"/>
          <w:sz w:val="28"/>
          <w:szCs w:val="28"/>
        </w:rPr>
        <w:t>Приложение 1</w:t>
      </w:r>
    </w:p>
    <w:p w:rsidR="008A5144" w:rsidRPr="00EC6D9B" w:rsidRDefault="008A5144" w:rsidP="008A5144">
      <w:pPr>
        <w:pStyle w:val="a7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к  Закону Карачаево-Черкесской Республики</w:t>
      </w:r>
    </w:p>
    <w:p w:rsidR="008A5144" w:rsidRPr="00EC6D9B" w:rsidRDefault="008A5144" w:rsidP="008A5144">
      <w:pPr>
        <w:pStyle w:val="a7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«О  бюджете Территориального фонда</w:t>
      </w:r>
    </w:p>
    <w:p w:rsidR="008A5144" w:rsidRPr="00EC6D9B" w:rsidRDefault="008A5144" w:rsidP="008A5144">
      <w:pPr>
        <w:pStyle w:val="a7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обязательного медицинского страхования</w:t>
      </w:r>
    </w:p>
    <w:p w:rsidR="008A5144" w:rsidRPr="00EC6D9B" w:rsidRDefault="008A5144" w:rsidP="005F5E2C">
      <w:pPr>
        <w:pStyle w:val="a7"/>
        <w:tabs>
          <w:tab w:val="left" w:pos="5103"/>
        </w:tabs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lastRenderedPageBreak/>
        <w:t>Карачаево-Черкесской Республики на 2024</w:t>
      </w:r>
    </w:p>
    <w:p w:rsidR="008A5144" w:rsidRPr="00EC6D9B" w:rsidRDefault="008A5144" w:rsidP="005F5E2C">
      <w:pPr>
        <w:pStyle w:val="a7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год и на плановый период 2025</w:t>
      </w:r>
      <w:r w:rsidR="005F5E2C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и 2026 годов»</w:t>
      </w:r>
    </w:p>
    <w:p w:rsidR="007427FF" w:rsidRPr="00EC6D9B" w:rsidRDefault="007427FF" w:rsidP="005F5E2C">
      <w:pPr>
        <w:pStyle w:val="a7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</w:p>
    <w:p w:rsidR="008A5144" w:rsidRPr="00EC6D9B" w:rsidRDefault="008A5144" w:rsidP="008F5ECF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Доходы</w:t>
      </w:r>
    </w:p>
    <w:p w:rsidR="008A5144" w:rsidRPr="00EC6D9B" w:rsidRDefault="008A5144" w:rsidP="008F5ECF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бюджета Территориального фонда обязательного медицинского страхования Карачаево-Черкесской Республики на 2024 год</w:t>
      </w:r>
    </w:p>
    <w:p w:rsidR="005F5E2C" w:rsidRPr="00EC6D9B" w:rsidRDefault="005F5E2C" w:rsidP="008F5ECF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418"/>
        <w:gridCol w:w="3402"/>
        <w:gridCol w:w="2977"/>
        <w:gridCol w:w="1559"/>
      </w:tblGrid>
      <w:tr w:rsidR="008A5144" w:rsidRPr="00EC6D9B" w:rsidTr="008F5ECF">
        <w:tc>
          <w:tcPr>
            <w:tcW w:w="4820" w:type="dxa"/>
            <w:gridSpan w:val="2"/>
          </w:tcPr>
          <w:p w:rsidR="008A5144" w:rsidRPr="00EC6D9B" w:rsidRDefault="008A5144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vMerge w:val="restart"/>
            <w:vAlign w:val="center"/>
          </w:tcPr>
          <w:p w:rsidR="008A5144" w:rsidRPr="00EC6D9B" w:rsidRDefault="008A5144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559" w:type="dxa"/>
            <w:vMerge w:val="restart"/>
            <w:vAlign w:val="center"/>
          </w:tcPr>
          <w:p w:rsidR="008A5144" w:rsidRPr="00EC6D9B" w:rsidRDefault="008A5144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8A5144" w:rsidRPr="00EC6D9B" w:rsidRDefault="008A5144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8A5144" w:rsidRPr="00EC6D9B" w:rsidTr="008F5ECF">
        <w:tc>
          <w:tcPr>
            <w:tcW w:w="1418" w:type="dxa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402" w:type="dxa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2977" w:type="dxa"/>
            <w:vMerge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144" w:rsidRPr="00EC6D9B" w:rsidTr="008F5ECF">
        <w:tc>
          <w:tcPr>
            <w:tcW w:w="1418" w:type="dxa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18 600,0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1 13 00000 00 0000 000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17000,0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17000,0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17000,0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1 13 02999 09 0000 130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17000,0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1 16 07090 09 0000 140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1500,0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1 16 10127 01 0000 140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6D9B">
              <w:rPr>
                <w:rFonts w:ascii="Times New Roman" w:hAnsi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7 622 231,9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2 02 50000 00 0000 150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7 622 231,9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2 02 55093 09 0000 150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</w:t>
            </w: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7 299 545,2</w:t>
            </w:r>
          </w:p>
        </w:tc>
      </w:tr>
      <w:tr w:rsidR="008A5144" w:rsidRPr="00EC6D9B" w:rsidTr="008F5ECF"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2 02 55258 09 0000 150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104,9</w:t>
            </w:r>
          </w:p>
        </w:tc>
      </w:tr>
      <w:tr w:rsidR="008A5144" w:rsidRPr="00EC6D9B" w:rsidTr="008F5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2 02 59999 09 0000 150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322 581,8</w:t>
            </w:r>
          </w:p>
        </w:tc>
      </w:tr>
      <w:tr w:rsidR="008A5144" w:rsidRPr="00EC6D9B" w:rsidTr="008F5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1418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Всего доходов:</w:t>
            </w:r>
          </w:p>
        </w:tc>
        <w:tc>
          <w:tcPr>
            <w:tcW w:w="2977" w:type="dxa"/>
            <w:vAlign w:val="center"/>
          </w:tcPr>
          <w:p w:rsidR="008A5144" w:rsidRPr="00EC6D9B" w:rsidRDefault="008A5144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5144" w:rsidRPr="00EC6D9B" w:rsidRDefault="008A5144" w:rsidP="00BB515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7  640 831,9</w:t>
            </w:r>
          </w:p>
        </w:tc>
      </w:tr>
    </w:tbl>
    <w:p w:rsidR="008A5144" w:rsidRPr="00EC6D9B" w:rsidRDefault="005F5E2C" w:rsidP="005F5E2C">
      <w:pPr>
        <w:pStyle w:val="a7"/>
        <w:ind w:left="1080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»</w:t>
      </w:r>
      <w:r w:rsidR="00EF6BE6" w:rsidRPr="00EC6D9B">
        <w:rPr>
          <w:rFonts w:ascii="Times New Roman" w:hAnsi="Times New Roman"/>
          <w:sz w:val="28"/>
          <w:szCs w:val="28"/>
        </w:rPr>
        <w:t>;</w:t>
      </w:r>
    </w:p>
    <w:p w:rsidR="005F5E2C" w:rsidRPr="00EC6D9B" w:rsidRDefault="005F5E2C" w:rsidP="005F5E2C">
      <w:pPr>
        <w:pStyle w:val="ConsPlusNormal"/>
        <w:numPr>
          <w:ilvl w:val="0"/>
          <w:numId w:val="11"/>
        </w:numPr>
        <w:jc w:val="both"/>
      </w:pPr>
      <w:r w:rsidRPr="00EC6D9B">
        <w:t>приложение 3 изложить в следующей редакции:</w:t>
      </w:r>
    </w:p>
    <w:p w:rsidR="005142BD" w:rsidRPr="00EC6D9B" w:rsidRDefault="005142BD" w:rsidP="00763138">
      <w:pPr>
        <w:pStyle w:val="ConsPlusNormal"/>
        <w:ind w:firstLine="540"/>
        <w:jc w:val="both"/>
      </w:pPr>
    </w:p>
    <w:p w:rsidR="00434AB6" w:rsidRPr="00EC6D9B" w:rsidRDefault="00434AB6" w:rsidP="004F2725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 xml:space="preserve">«Приложение </w:t>
      </w:r>
      <w:r w:rsidR="005A4F9F" w:rsidRPr="00EC6D9B">
        <w:rPr>
          <w:rFonts w:ascii="Times New Roman" w:hAnsi="Times New Roman"/>
          <w:sz w:val="28"/>
          <w:szCs w:val="28"/>
        </w:rPr>
        <w:t>3</w:t>
      </w:r>
    </w:p>
    <w:p w:rsidR="005F5E2C" w:rsidRPr="00EC6D9B" w:rsidRDefault="00434AB6" w:rsidP="004F2725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к Закону Карачаево-Черкесской</w:t>
      </w:r>
      <w:r w:rsidR="00AD2E8F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Республики</w:t>
      </w:r>
      <w:r w:rsidR="00692F43" w:rsidRPr="00EC6D9B">
        <w:rPr>
          <w:rFonts w:ascii="Times New Roman" w:hAnsi="Times New Roman"/>
          <w:sz w:val="28"/>
          <w:szCs w:val="28"/>
        </w:rPr>
        <w:t xml:space="preserve"> </w:t>
      </w:r>
    </w:p>
    <w:p w:rsidR="00434AB6" w:rsidRPr="00EC6D9B" w:rsidRDefault="00434AB6" w:rsidP="004F2725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«О бюджете</w:t>
      </w:r>
      <w:r w:rsidR="004C7132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Территориального фонда</w:t>
      </w:r>
    </w:p>
    <w:p w:rsidR="00434AB6" w:rsidRPr="00EC6D9B" w:rsidRDefault="00434AB6" w:rsidP="004F2725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lastRenderedPageBreak/>
        <w:t>обязательного медицинского</w:t>
      </w:r>
      <w:r w:rsidR="00AD2E8F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страхования</w:t>
      </w:r>
      <w:r w:rsidR="004F2725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Карачаево-Черкесской</w:t>
      </w:r>
      <w:r w:rsidR="00AD2E8F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Республики на</w:t>
      </w:r>
      <w:r w:rsidR="004F2725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202</w:t>
      </w:r>
      <w:r w:rsidR="005F5E2C" w:rsidRPr="00EC6D9B">
        <w:rPr>
          <w:rFonts w:ascii="Times New Roman" w:hAnsi="Times New Roman"/>
          <w:sz w:val="28"/>
          <w:szCs w:val="28"/>
        </w:rPr>
        <w:t>4</w:t>
      </w:r>
      <w:r w:rsidRPr="00EC6D9B">
        <w:rPr>
          <w:rFonts w:ascii="Times New Roman" w:hAnsi="Times New Roman"/>
          <w:sz w:val="28"/>
          <w:szCs w:val="28"/>
        </w:rPr>
        <w:t xml:space="preserve"> год и на</w:t>
      </w:r>
      <w:r w:rsidR="00AD2176" w:rsidRPr="00EC6D9B">
        <w:rPr>
          <w:rFonts w:ascii="Times New Roman" w:hAnsi="Times New Roman"/>
          <w:sz w:val="28"/>
          <w:szCs w:val="28"/>
        </w:rPr>
        <w:t xml:space="preserve"> </w:t>
      </w:r>
      <w:r w:rsidRPr="00EC6D9B">
        <w:rPr>
          <w:rFonts w:ascii="Times New Roman" w:hAnsi="Times New Roman"/>
          <w:sz w:val="28"/>
          <w:szCs w:val="28"/>
        </w:rPr>
        <w:t>плановый период 202</w:t>
      </w:r>
      <w:r w:rsidR="005F5E2C" w:rsidRPr="00EC6D9B">
        <w:rPr>
          <w:rFonts w:ascii="Times New Roman" w:hAnsi="Times New Roman"/>
          <w:sz w:val="28"/>
          <w:szCs w:val="28"/>
        </w:rPr>
        <w:t>5</w:t>
      </w:r>
      <w:r w:rsidRPr="00EC6D9B">
        <w:rPr>
          <w:rFonts w:ascii="Times New Roman" w:hAnsi="Times New Roman"/>
          <w:sz w:val="28"/>
          <w:szCs w:val="28"/>
        </w:rPr>
        <w:t xml:space="preserve"> и 202</w:t>
      </w:r>
      <w:r w:rsidR="005F5E2C" w:rsidRPr="00EC6D9B">
        <w:rPr>
          <w:rFonts w:ascii="Times New Roman" w:hAnsi="Times New Roman"/>
          <w:sz w:val="28"/>
          <w:szCs w:val="28"/>
        </w:rPr>
        <w:t>6</w:t>
      </w:r>
      <w:r w:rsidRPr="00EC6D9B">
        <w:rPr>
          <w:rFonts w:ascii="Times New Roman" w:hAnsi="Times New Roman"/>
          <w:sz w:val="28"/>
          <w:szCs w:val="28"/>
        </w:rPr>
        <w:t xml:space="preserve"> годов»</w:t>
      </w:r>
    </w:p>
    <w:p w:rsidR="004F2725" w:rsidRPr="00EC6D9B" w:rsidRDefault="004F2725" w:rsidP="004F2725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:rsidR="004F2725" w:rsidRPr="00EC6D9B" w:rsidRDefault="004F2725" w:rsidP="004F2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Распределение бюджетных ассигнований бюджета</w:t>
      </w:r>
    </w:p>
    <w:p w:rsidR="004F2725" w:rsidRPr="00EC6D9B" w:rsidRDefault="004F2725" w:rsidP="004F2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Карачаево-Черкесской Республики по разделам и подразделам, целевым статьям и видам расходов классификации расходов бюджетов</w:t>
      </w:r>
    </w:p>
    <w:p w:rsidR="004F2725" w:rsidRPr="00EC6D9B" w:rsidRDefault="004F2725" w:rsidP="004F2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на 2024 год</w:t>
      </w:r>
    </w:p>
    <w:p w:rsidR="004F2725" w:rsidRPr="00EC6D9B" w:rsidRDefault="004F2725" w:rsidP="004F2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2694"/>
        <w:gridCol w:w="850"/>
        <w:gridCol w:w="709"/>
        <w:gridCol w:w="709"/>
        <w:gridCol w:w="1842"/>
        <w:gridCol w:w="993"/>
        <w:gridCol w:w="1559"/>
      </w:tblGrid>
      <w:tr w:rsidR="004F2725" w:rsidRPr="00EC6D9B" w:rsidTr="00FB6B78">
        <w:trPr>
          <w:trHeight w:val="250"/>
        </w:trPr>
        <w:tc>
          <w:tcPr>
            <w:tcW w:w="2694" w:type="dxa"/>
            <w:vMerge w:val="restart"/>
          </w:tcPr>
          <w:p w:rsidR="004F2725" w:rsidRPr="00EC6D9B" w:rsidRDefault="004F2725" w:rsidP="004F2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  <w:p w:rsidR="004F2725" w:rsidRPr="00EC6D9B" w:rsidRDefault="004F2725" w:rsidP="004F2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1559" w:type="dxa"/>
            <w:vMerge w:val="restart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  <w:vMerge/>
          </w:tcPr>
          <w:p w:rsidR="004F2725" w:rsidRPr="00EC6D9B" w:rsidRDefault="004F2725" w:rsidP="004F2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559" w:type="dxa"/>
            <w:vMerge/>
          </w:tcPr>
          <w:p w:rsidR="004F2725" w:rsidRPr="00EC6D9B" w:rsidRDefault="004F2725" w:rsidP="004F2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7 733 766,7 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62 458,5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62 458,5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62 458,5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62 458,5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Финансовое </w:t>
            </w: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48 990,0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13 393,5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организации обязательного медицинского </w:t>
            </w: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73 2 00 50930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7 671 308,2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7 671 308,2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7 671 308,2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7 671 308,2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73 1 00 40000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30 032,1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ECF" w:rsidRDefault="008F5ECF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8F5ECF" w:rsidRDefault="008F5ECF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6 668 589,4</w:t>
            </w: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EF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73 1 00 50930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EF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vAlign w:val="center"/>
          </w:tcPr>
          <w:p w:rsidR="004F2725" w:rsidRPr="00EC6D9B" w:rsidRDefault="004F2725" w:rsidP="0047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650 000,0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4F2725" w:rsidRPr="00EC6D9B" w:rsidRDefault="004F2725" w:rsidP="00BB5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</w:t>
            </w: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которого выдан полис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73 100 55061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310 000,0</w:t>
            </w:r>
          </w:p>
        </w:tc>
      </w:tr>
      <w:tr w:rsidR="004F2725" w:rsidRPr="00EC6D9B" w:rsidTr="00FB6B78">
        <w:trPr>
          <w:trHeight w:val="300"/>
        </w:trPr>
        <w:tc>
          <w:tcPr>
            <w:tcW w:w="2694" w:type="dxa"/>
          </w:tcPr>
          <w:p w:rsidR="00BB515B" w:rsidRPr="00EC6D9B" w:rsidRDefault="004F2725" w:rsidP="00BB5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на 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73 100 52570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BB5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FB6B78" w:rsidRDefault="00FB6B78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12 581,8</w:t>
            </w:r>
          </w:p>
        </w:tc>
      </w:tr>
      <w:tr w:rsidR="004F2725" w:rsidRPr="00EC6D9B" w:rsidTr="00FB6B78">
        <w:trPr>
          <w:trHeight w:val="3513"/>
        </w:trPr>
        <w:tc>
          <w:tcPr>
            <w:tcW w:w="2694" w:type="dxa"/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2CA3" w:rsidRDefault="00362CA3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395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2CA3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2CA3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62CA3" w:rsidRDefault="00362CA3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2CA3" w:rsidRDefault="00362CA3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73 100 52580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ECF" w:rsidRDefault="008F5ECF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2CA3" w:rsidRPr="00EC6D9B" w:rsidRDefault="00362CA3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  300</w:t>
            </w:r>
          </w:p>
        </w:tc>
        <w:tc>
          <w:tcPr>
            <w:tcW w:w="1559" w:type="dxa"/>
            <w:vAlign w:val="center"/>
          </w:tcPr>
          <w:p w:rsidR="00362CA3" w:rsidRDefault="00362CA3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725" w:rsidRPr="00EC6D9B" w:rsidRDefault="004F2725" w:rsidP="008F5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104,9</w:t>
            </w:r>
          </w:p>
        </w:tc>
      </w:tr>
    </w:tbl>
    <w:p w:rsidR="00D309C1" w:rsidRPr="00EC6D9B" w:rsidRDefault="00D309C1" w:rsidP="00D309C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 xml:space="preserve">              »;</w:t>
      </w:r>
    </w:p>
    <w:p w:rsidR="00D309C1" w:rsidRPr="00EC6D9B" w:rsidRDefault="00D309C1" w:rsidP="00D309C1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дополнить приложением 5:</w:t>
      </w:r>
    </w:p>
    <w:p w:rsidR="007D6EBF" w:rsidRPr="00EC6D9B" w:rsidRDefault="007D6EBF" w:rsidP="007D6EBF">
      <w:pPr>
        <w:pStyle w:val="a9"/>
        <w:ind w:left="1080"/>
        <w:rPr>
          <w:rFonts w:ascii="Times New Roman" w:hAnsi="Times New Roman"/>
          <w:sz w:val="28"/>
          <w:szCs w:val="28"/>
        </w:rPr>
      </w:pPr>
    </w:p>
    <w:p w:rsidR="00D309C1" w:rsidRPr="00EC6D9B" w:rsidRDefault="00D309C1" w:rsidP="007427FF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«Приложение 5</w:t>
      </w:r>
    </w:p>
    <w:p w:rsidR="00D309C1" w:rsidRPr="00EC6D9B" w:rsidRDefault="00D309C1" w:rsidP="007427FF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к Закону Карачаево-Черкесской Республики «О бюджете Территориального фонда</w:t>
      </w:r>
    </w:p>
    <w:p w:rsidR="00D309C1" w:rsidRDefault="00D309C1" w:rsidP="007427FF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обязательного медицинского страхования Карачаево-Черкесской Республики на 2023 год и на плановый период 2024 и 2025 годов»</w:t>
      </w:r>
    </w:p>
    <w:p w:rsidR="00FB6B78" w:rsidRPr="00EC6D9B" w:rsidRDefault="00FB6B78" w:rsidP="007427FF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D309C1" w:rsidRPr="00EC6D9B" w:rsidRDefault="00D309C1" w:rsidP="00D309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lastRenderedPageBreak/>
        <w:t xml:space="preserve">Источники финансирования дефицита бюджета </w:t>
      </w:r>
    </w:p>
    <w:p w:rsidR="00D309C1" w:rsidRPr="00EC6D9B" w:rsidRDefault="00D309C1" w:rsidP="00D309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Карачаево-Черкесской Республики на 202</w:t>
      </w:r>
      <w:r w:rsidR="000950F0" w:rsidRPr="00EC6D9B">
        <w:rPr>
          <w:rFonts w:ascii="Times New Roman" w:hAnsi="Times New Roman"/>
          <w:sz w:val="28"/>
          <w:szCs w:val="28"/>
        </w:rPr>
        <w:t>4</w:t>
      </w:r>
      <w:r w:rsidRPr="00EC6D9B">
        <w:rPr>
          <w:rFonts w:ascii="Times New Roman" w:hAnsi="Times New Roman"/>
          <w:sz w:val="28"/>
          <w:szCs w:val="28"/>
        </w:rPr>
        <w:t xml:space="preserve"> год</w:t>
      </w:r>
    </w:p>
    <w:p w:rsidR="00D309C1" w:rsidRPr="00EC6D9B" w:rsidRDefault="00D309C1" w:rsidP="00D309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969"/>
        <w:gridCol w:w="1701"/>
      </w:tblGrid>
      <w:tr w:rsidR="00D309C1" w:rsidRPr="00EC6D9B" w:rsidTr="00FB6B78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Код</w:t>
            </w:r>
          </w:p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Код группы,</w:t>
            </w:r>
          </w:p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подгруппы, статьи и</w:t>
            </w:r>
          </w:p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вида источников</w:t>
            </w:r>
          </w:p>
        </w:tc>
        <w:tc>
          <w:tcPr>
            <w:tcW w:w="396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Сумма     (тыс.руб.)</w:t>
            </w:r>
          </w:p>
        </w:tc>
      </w:tr>
      <w:tr w:rsidR="00D309C1" w:rsidRPr="00EC6D9B" w:rsidTr="00FB6B78">
        <w:tc>
          <w:tcPr>
            <w:tcW w:w="709" w:type="dxa"/>
            <w:tcBorders>
              <w:left w:val="single" w:sz="4" w:space="0" w:color="auto"/>
            </w:tcBorders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09C1" w:rsidRPr="00EC6D9B" w:rsidTr="00FB6B78">
        <w:tblPrEx>
          <w:tblBorders>
            <w:right w:val="single" w:sz="4" w:space="0" w:color="auto"/>
          </w:tblBorders>
          <w:tblLook w:val="0000"/>
        </w:tblPrEx>
        <w:trPr>
          <w:trHeight w:val="717"/>
        </w:trPr>
        <w:tc>
          <w:tcPr>
            <w:tcW w:w="70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  <w:p w:rsidR="00D309C1" w:rsidRPr="00EC6D9B" w:rsidRDefault="00D309C1" w:rsidP="00D309C1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9C1" w:rsidRPr="00EC6D9B" w:rsidRDefault="007D6EBF" w:rsidP="007D6EBF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 том числе:</w:t>
            </w:r>
          </w:p>
        </w:tc>
        <w:tc>
          <w:tcPr>
            <w:tcW w:w="1701" w:type="dxa"/>
          </w:tcPr>
          <w:p w:rsidR="00D309C1" w:rsidRPr="00EC6D9B" w:rsidRDefault="003A5AB1" w:rsidP="00D309C1">
            <w:pPr>
              <w:spacing w:after="0" w:line="240" w:lineRule="auto"/>
              <w:ind w:left="-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92 934,8</w:t>
            </w:r>
          </w:p>
        </w:tc>
      </w:tr>
      <w:tr w:rsidR="00D309C1" w:rsidRPr="00EC6D9B" w:rsidTr="00FB6B78">
        <w:tblPrEx>
          <w:tblBorders>
            <w:right w:val="single" w:sz="4" w:space="0" w:color="auto"/>
          </w:tblBorders>
          <w:tblLook w:val="0000"/>
        </w:tblPrEx>
        <w:trPr>
          <w:trHeight w:val="706"/>
        </w:trPr>
        <w:tc>
          <w:tcPr>
            <w:tcW w:w="70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3969" w:type="dxa"/>
          </w:tcPr>
          <w:p w:rsidR="00D309C1" w:rsidRPr="00EC6D9B" w:rsidRDefault="00D309C1" w:rsidP="007D6EBF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Изменение остатков средств</w:t>
            </w:r>
            <w:r w:rsidR="00BB515B" w:rsidRPr="00EC6D9B">
              <w:rPr>
                <w:rFonts w:ascii="Times New Roman" w:hAnsi="Times New Roman"/>
                <w:sz w:val="28"/>
                <w:szCs w:val="28"/>
              </w:rPr>
              <w:t xml:space="preserve"> на счетах по учету средств</w:t>
            </w:r>
            <w:r w:rsidRPr="00EC6D9B">
              <w:rPr>
                <w:rFonts w:ascii="Times New Roman" w:hAnsi="Times New Roman"/>
                <w:sz w:val="28"/>
                <w:szCs w:val="28"/>
              </w:rPr>
              <w:t xml:space="preserve"> бюджетов</w:t>
            </w:r>
          </w:p>
        </w:tc>
        <w:tc>
          <w:tcPr>
            <w:tcW w:w="1701" w:type="dxa"/>
          </w:tcPr>
          <w:p w:rsidR="00D309C1" w:rsidRPr="00EC6D9B" w:rsidRDefault="003A5AB1" w:rsidP="00D309C1">
            <w:pPr>
              <w:spacing w:after="0" w:line="240" w:lineRule="auto"/>
              <w:ind w:left="-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92 934,8</w:t>
            </w:r>
          </w:p>
        </w:tc>
      </w:tr>
      <w:tr w:rsidR="00D309C1" w:rsidRPr="00EC6D9B" w:rsidTr="00FB6B78">
        <w:tblPrEx>
          <w:tblBorders>
            <w:right w:val="single" w:sz="4" w:space="0" w:color="auto"/>
          </w:tblBorders>
          <w:tblLook w:val="0000"/>
        </w:tblPrEx>
        <w:trPr>
          <w:trHeight w:val="689"/>
        </w:trPr>
        <w:tc>
          <w:tcPr>
            <w:tcW w:w="70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3969" w:type="dxa"/>
          </w:tcPr>
          <w:p w:rsidR="00D309C1" w:rsidRPr="00EC6D9B" w:rsidRDefault="00D309C1" w:rsidP="007D6EBF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D309C1" w:rsidRPr="00EC6D9B" w:rsidRDefault="00D309C1" w:rsidP="003A5AB1">
            <w:pPr>
              <w:spacing w:after="0" w:line="240" w:lineRule="auto"/>
              <w:ind w:left="-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-</w:t>
            </w:r>
            <w:r w:rsidR="003A5AB1">
              <w:rPr>
                <w:rFonts w:ascii="Times New Roman" w:hAnsi="Times New Roman"/>
                <w:sz w:val="28"/>
                <w:szCs w:val="28"/>
              </w:rPr>
              <w:t>7 640 831,9</w:t>
            </w:r>
          </w:p>
        </w:tc>
      </w:tr>
      <w:tr w:rsidR="00D309C1" w:rsidRPr="00EC6D9B" w:rsidTr="00FB6B78">
        <w:tblPrEx>
          <w:tblBorders>
            <w:right w:val="single" w:sz="4" w:space="0" w:color="auto"/>
          </w:tblBorders>
          <w:tblLook w:val="0000"/>
        </w:tblPrEx>
        <w:trPr>
          <w:trHeight w:val="557"/>
        </w:trPr>
        <w:tc>
          <w:tcPr>
            <w:tcW w:w="70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3969" w:type="dxa"/>
          </w:tcPr>
          <w:p w:rsidR="00D309C1" w:rsidRPr="00EC6D9B" w:rsidRDefault="00D309C1" w:rsidP="007D6EBF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D309C1" w:rsidRPr="00EC6D9B" w:rsidRDefault="003A5AB1" w:rsidP="00D309C1">
            <w:pPr>
              <w:spacing w:after="0" w:line="240" w:lineRule="auto"/>
              <w:ind w:left="-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7 733 766,7</w:t>
            </w:r>
          </w:p>
        </w:tc>
      </w:tr>
      <w:tr w:rsidR="00D309C1" w:rsidRPr="00EC6D9B" w:rsidTr="00FB6B78">
        <w:tblPrEx>
          <w:tblBorders>
            <w:right w:val="single" w:sz="4" w:space="0" w:color="auto"/>
          </w:tblBorders>
          <w:tblLook w:val="0000"/>
        </w:tblPrEx>
        <w:trPr>
          <w:trHeight w:val="828"/>
        </w:trPr>
        <w:tc>
          <w:tcPr>
            <w:tcW w:w="709" w:type="dxa"/>
          </w:tcPr>
          <w:p w:rsidR="00D309C1" w:rsidRPr="00EC6D9B" w:rsidRDefault="00D309C1" w:rsidP="00FB6B78">
            <w:pPr>
              <w:spacing w:after="0" w:line="240" w:lineRule="auto"/>
              <w:ind w:left="3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FB6B78">
            <w:pPr>
              <w:spacing w:after="0" w:line="240" w:lineRule="auto"/>
              <w:ind w:left="3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395</w:t>
            </w:r>
          </w:p>
          <w:p w:rsidR="00D309C1" w:rsidRPr="00EC6D9B" w:rsidRDefault="00D309C1" w:rsidP="00FB6B78">
            <w:pPr>
              <w:spacing w:after="0" w:line="240" w:lineRule="auto"/>
              <w:ind w:left="3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FB6B78">
            <w:pPr>
              <w:spacing w:after="0" w:line="240" w:lineRule="auto"/>
              <w:ind w:left="3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FB6B78">
            <w:pPr>
              <w:spacing w:after="0" w:line="240" w:lineRule="auto"/>
              <w:ind w:left="34" w:hanging="7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9C1" w:rsidRPr="00EC6D9B" w:rsidRDefault="00D309C1" w:rsidP="00D309C1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01 05 02 01 09 0000 510</w:t>
            </w:r>
          </w:p>
          <w:p w:rsidR="00D309C1" w:rsidRPr="00EC6D9B" w:rsidRDefault="00D309C1" w:rsidP="00D309C1">
            <w:pPr>
              <w:spacing w:after="0" w:line="240" w:lineRule="auto"/>
              <w:ind w:left="29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D309C1">
            <w:pPr>
              <w:spacing w:after="0" w:line="240" w:lineRule="auto"/>
              <w:ind w:left="29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D309C1">
            <w:pPr>
              <w:spacing w:after="0" w:line="240" w:lineRule="auto"/>
              <w:ind w:left="29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9C1" w:rsidRPr="00EC6D9B" w:rsidRDefault="00D309C1" w:rsidP="007D6E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</w:tcPr>
          <w:p w:rsidR="00D309C1" w:rsidRPr="00EC6D9B" w:rsidRDefault="003A5AB1" w:rsidP="00D30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7 640 831,9</w:t>
            </w:r>
          </w:p>
        </w:tc>
      </w:tr>
      <w:tr w:rsidR="00D309C1" w:rsidRPr="00EC6D9B" w:rsidTr="00FB6B78">
        <w:tblPrEx>
          <w:tblBorders>
            <w:right w:val="single" w:sz="4" w:space="0" w:color="auto"/>
          </w:tblBorders>
          <w:tblLook w:val="0000"/>
        </w:tblPrEx>
        <w:trPr>
          <w:trHeight w:val="1611"/>
        </w:trPr>
        <w:tc>
          <w:tcPr>
            <w:tcW w:w="709" w:type="dxa"/>
          </w:tcPr>
          <w:p w:rsidR="00D309C1" w:rsidRPr="00EC6D9B" w:rsidRDefault="00D309C1" w:rsidP="00FB6B78">
            <w:pPr>
              <w:spacing w:after="0" w:line="240" w:lineRule="auto"/>
              <w:ind w:left="34" w:hanging="74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FB6B78">
            <w:pPr>
              <w:spacing w:after="0" w:line="240" w:lineRule="auto"/>
              <w:ind w:left="34" w:hanging="74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   395</w:t>
            </w:r>
          </w:p>
          <w:p w:rsidR="00D309C1" w:rsidRPr="00EC6D9B" w:rsidRDefault="00D309C1" w:rsidP="00FB6B78">
            <w:pPr>
              <w:spacing w:after="0" w:line="240" w:lineRule="auto"/>
              <w:ind w:left="34" w:hanging="74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FB6B78">
            <w:pPr>
              <w:spacing w:after="0" w:line="240" w:lineRule="auto"/>
              <w:ind w:left="34" w:hanging="7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309C1" w:rsidRPr="00EC6D9B" w:rsidRDefault="00D309C1" w:rsidP="00D30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9C1" w:rsidRPr="00EC6D9B" w:rsidRDefault="00D309C1" w:rsidP="00D309C1">
            <w:pPr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01 05 02 01 09 0000 610</w:t>
            </w:r>
          </w:p>
          <w:p w:rsidR="00D309C1" w:rsidRPr="00EC6D9B" w:rsidRDefault="00D309C1" w:rsidP="00D309C1">
            <w:pPr>
              <w:spacing w:after="0" w:line="240" w:lineRule="auto"/>
              <w:ind w:left="2970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D309C1">
            <w:pPr>
              <w:spacing w:after="0" w:line="240" w:lineRule="auto"/>
              <w:ind w:left="2970"/>
              <w:rPr>
                <w:rFonts w:ascii="Times New Roman" w:hAnsi="Times New Roman"/>
                <w:sz w:val="28"/>
                <w:szCs w:val="28"/>
              </w:rPr>
            </w:pPr>
          </w:p>
          <w:p w:rsidR="00D309C1" w:rsidRPr="00EC6D9B" w:rsidRDefault="00D309C1" w:rsidP="00D30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309C1" w:rsidRPr="00EC6D9B" w:rsidRDefault="00D309C1" w:rsidP="007D6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</w:tcPr>
          <w:p w:rsidR="00D309C1" w:rsidRPr="00EC6D9B" w:rsidRDefault="00D309C1" w:rsidP="007D6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D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A5AB1">
              <w:rPr>
                <w:rFonts w:ascii="Times New Roman" w:hAnsi="Times New Roman"/>
                <w:sz w:val="28"/>
                <w:szCs w:val="28"/>
              </w:rPr>
              <w:t>7 733 766,7</w:t>
            </w:r>
          </w:p>
        </w:tc>
      </w:tr>
    </w:tbl>
    <w:p w:rsidR="00554769" w:rsidRPr="00EC6D9B" w:rsidRDefault="00EC6D9B" w:rsidP="00EC6D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».</w:t>
      </w:r>
      <w:r w:rsidR="00554769" w:rsidRPr="00EC6D9B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554769" w:rsidRPr="00EC6D9B" w:rsidRDefault="00554769" w:rsidP="00554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D3B" w:rsidRPr="00EC6D9B" w:rsidRDefault="00AF072F" w:rsidP="005547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 xml:space="preserve">Статья </w:t>
      </w:r>
      <w:r w:rsidR="004B2A2E" w:rsidRPr="00EC6D9B">
        <w:rPr>
          <w:rFonts w:ascii="Times New Roman" w:hAnsi="Times New Roman"/>
          <w:sz w:val="28"/>
          <w:szCs w:val="28"/>
        </w:rPr>
        <w:t>2</w:t>
      </w:r>
      <w:r w:rsidR="001121B8" w:rsidRPr="00EC6D9B">
        <w:rPr>
          <w:rFonts w:ascii="Times New Roman" w:hAnsi="Times New Roman"/>
          <w:sz w:val="28"/>
          <w:szCs w:val="28"/>
        </w:rPr>
        <w:t>.</w:t>
      </w:r>
    </w:p>
    <w:p w:rsidR="00EE5D3B" w:rsidRPr="00EC6D9B" w:rsidRDefault="00EE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42AE" w:rsidRPr="00EC6D9B" w:rsidRDefault="00AF072F" w:rsidP="00DF6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Настоящий Закон вступает в силу с</w:t>
      </w:r>
      <w:r w:rsidR="006871AC" w:rsidRPr="00EC6D9B">
        <w:rPr>
          <w:rFonts w:ascii="Times New Roman" w:hAnsi="Times New Roman"/>
          <w:sz w:val="28"/>
          <w:szCs w:val="28"/>
        </w:rPr>
        <w:t>о дня</w:t>
      </w:r>
      <w:r w:rsidR="00EE5D3B" w:rsidRPr="00EC6D9B">
        <w:rPr>
          <w:rFonts w:ascii="Times New Roman" w:hAnsi="Times New Roman"/>
          <w:sz w:val="28"/>
          <w:szCs w:val="28"/>
        </w:rPr>
        <w:t xml:space="preserve"> его</w:t>
      </w:r>
      <w:r w:rsidR="006871AC" w:rsidRPr="00EC6D9B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5842AE" w:rsidRPr="00EC6D9B">
        <w:rPr>
          <w:rFonts w:ascii="Times New Roman" w:hAnsi="Times New Roman"/>
          <w:sz w:val="28"/>
          <w:szCs w:val="28"/>
        </w:rPr>
        <w:t>.</w:t>
      </w:r>
    </w:p>
    <w:p w:rsidR="00BB515B" w:rsidRDefault="00BB515B" w:rsidP="00DF6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F5ECF" w:rsidRPr="00EC6D9B" w:rsidRDefault="008F5ECF" w:rsidP="00DF6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928C2" w:rsidRPr="00EC6D9B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Глава</w:t>
      </w:r>
    </w:p>
    <w:p w:rsidR="00E928C2" w:rsidRPr="00EC6D9B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Карачаево-Черкесской</w:t>
      </w:r>
    </w:p>
    <w:p w:rsidR="00E928C2" w:rsidRPr="00EC6D9B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Республики</w:t>
      </w:r>
      <w:r w:rsidRPr="00EC6D9B">
        <w:rPr>
          <w:rFonts w:ascii="Times New Roman" w:hAnsi="Times New Roman"/>
          <w:sz w:val="28"/>
          <w:szCs w:val="28"/>
        </w:rPr>
        <w:tab/>
      </w:r>
      <w:r w:rsidRPr="00EC6D9B">
        <w:rPr>
          <w:rFonts w:ascii="Times New Roman" w:hAnsi="Times New Roman"/>
          <w:sz w:val="28"/>
          <w:szCs w:val="28"/>
        </w:rPr>
        <w:tab/>
      </w:r>
      <w:r w:rsidRPr="00EC6D9B">
        <w:rPr>
          <w:rFonts w:ascii="Times New Roman" w:hAnsi="Times New Roman"/>
          <w:sz w:val="28"/>
          <w:szCs w:val="28"/>
        </w:rPr>
        <w:tab/>
      </w:r>
      <w:r w:rsidRPr="00EC6D9B">
        <w:rPr>
          <w:rFonts w:ascii="Times New Roman" w:hAnsi="Times New Roman"/>
          <w:sz w:val="28"/>
          <w:szCs w:val="28"/>
        </w:rPr>
        <w:tab/>
      </w:r>
      <w:r w:rsidRPr="00EC6D9B">
        <w:rPr>
          <w:rFonts w:ascii="Times New Roman" w:hAnsi="Times New Roman"/>
          <w:sz w:val="28"/>
          <w:szCs w:val="28"/>
        </w:rPr>
        <w:tab/>
      </w:r>
      <w:r w:rsidR="00BB515B" w:rsidRPr="00EC6D9B">
        <w:rPr>
          <w:rFonts w:ascii="Times New Roman" w:hAnsi="Times New Roman"/>
          <w:sz w:val="28"/>
          <w:szCs w:val="28"/>
        </w:rPr>
        <w:t xml:space="preserve">            </w:t>
      </w:r>
      <w:r w:rsidRPr="00EC6D9B">
        <w:rPr>
          <w:rFonts w:ascii="Times New Roman" w:hAnsi="Times New Roman"/>
          <w:sz w:val="28"/>
          <w:szCs w:val="28"/>
        </w:rPr>
        <w:t xml:space="preserve">          </w:t>
      </w:r>
      <w:r w:rsidR="00BB515B" w:rsidRPr="00EC6D9B">
        <w:rPr>
          <w:rFonts w:ascii="Times New Roman" w:hAnsi="Times New Roman"/>
          <w:sz w:val="28"/>
          <w:szCs w:val="28"/>
        </w:rPr>
        <w:t xml:space="preserve">               </w:t>
      </w:r>
      <w:r w:rsidRPr="00EC6D9B">
        <w:rPr>
          <w:rFonts w:ascii="Times New Roman" w:hAnsi="Times New Roman"/>
          <w:sz w:val="28"/>
          <w:szCs w:val="28"/>
        </w:rPr>
        <w:t xml:space="preserve">           Р. Б. Темрезов</w:t>
      </w:r>
    </w:p>
    <w:p w:rsidR="00E928C2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928C2" w:rsidRPr="00EC6D9B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город Черкесск</w:t>
      </w:r>
    </w:p>
    <w:p w:rsidR="00E928C2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 xml:space="preserve">                           20</w:t>
      </w:r>
      <w:r w:rsidR="00434AB6" w:rsidRPr="00EC6D9B">
        <w:rPr>
          <w:rFonts w:ascii="Times New Roman" w:hAnsi="Times New Roman"/>
          <w:sz w:val="28"/>
          <w:szCs w:val="28"/>
        </w:rPr>
        <w:t>2</w:t>
      </w:r>
      <w:r w:rsidR="00BB515B" w:rsidRPr="00EC6D9B">
        <w:rPr>
          <w:rFonts w:ascii="Times New Roman" w:hAnsi="Times New Roman"/>
          <w:sz w:val="28"/>
          <w:szCs w:val="28"/>
        </w:rPr>
        <w:t>4</w:t>
      </w:r>
      <w:r w:rsidRPr="00EC6D9B">
        <w:rPr>
          <w:rFonts w:ascii="Times New Roman" w:hAnsi="Times New Roman"/>
          <w:sz w:val="28"/>
          <w:szCs w:val="28"/>
        </w:rPr>
        <w:t xml:space="preserve"> г.</w:t>
      </w:r>
    </w:p>
    <w:p w:rsidR="008F5ECF" w:rsidRPr="00EC6D9B" w:rsidRDefault="0087376A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072F" w:rsidRPr="00EC6D9B" w:rsidRDefault="00E928C2" w:rsidP="009E23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6D9B">
        <w:rPr>
          <w:rFonts w:ascii="Times New Roman" w:hAnsi="Times New Roman"/>
          <w:sz w:val="28"/>
          <w:szCs w:val="28"/>
        </w:rPr>
        <w:t>№</w:t>
      </w:r>
    </w:p>
    <w:sectPr w:rsidR="00AF072F" w:rsidRPr="00EC6D9B" w:rsidSect="00EC6D9B">
      <w:headerReference w:type="default" r:id="rId8"/>
      <w:footerReference w:type="default" r:id="rId9"/>
      <w:pgSz w:w="11905" w:h="16838" w:code="9"/>
      <w:pgMar w:top="1134" w:right="850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76" w:rsidRDefault="00C06D76" w:rsidP="00B76FB5">
      <w:pPr>
        <w:spacing w:after="0" w:line="240" w:lineRule="auto"/>
      </w:pPr>
      <w:r>
        <w:separator/>
      </w:r>
    </w:p>
  </w:endnote>
  <w:endnote w:type="continuationSeparator" w:id="1">
    <w:p w:rsidR="00C06D76" w:rsidRDefault="00C06D76" w:rsidP="00B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25" w:rsidRDefault="004F2725" w:rsidP="00E928C2">
    <w:pPr>
      <w:pStyle w:val="a5"/>
      <w:tabs>
        <w:tab w:val="center" w:pos="5232"/>
        <w:tab w:val="right" w:pos="10465"/>
      </w:tabs>
    </w:pPr>
    <w:r>
      <w:tab/>
    </w:r>
    <w:r>
      <w:tab/>
    </w:r>
  </w:p>
  <w:p w:rsidR="004F2725" w:rsidRDefault="004F2725">
    <w:pPr>
      <w:pStyle w:val="a5"/>
      <w:jc w:val="right"/>
    </w:pPr>
  </w:p>
  <w:p w:rsidR="004F2725" w:rsidRDefault="004F2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76" w:rsidRDefault="00C06D76" w:rsidP="00B76FB5">
      <w:pPr>
        <w:spacing w:after="0" w:line="240" w:lineRule="auto"/>
      </w:pPr>
      <w:r>
        <w:separator/>
      </w:r>
    </w:p>
  </w:footnote>
  <w:footnote w:type="continuationSeparator" w:id="1">
    <w:p w:rsidR="00C06D76" w:rsidRDefault="00C06D76" w:rsidP="00B7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453688"/>
      <w:docPartObj>
        <w:docPartGallery w:val="Page Numbers (Top of Page)"/>
        <w:docPartUnique/>
      </w:docPartObj>
    </w:sdtPr>
    <w:sdtContent>
      <w:p w:rsidR="00EC6D9B" w:rsidRDefault="005C72EC">
        <w:pPr>
          <w:pStyle w:val="a3"/>
          <w:jc w:val="right"/>
        </w:pPr>
        <w:fldSimple w:instr=" PAGE   \* MERGEFORMAT ">
          <w:r w:rsidR="003A5AB1">
            <w:rPr>
              <w:noProof/>
            </w:rPr>
            <w:t>10</w:t>
          </w:r>
        </w:fldSimple>
      </w:p>
    </w:sdtContent>
  </w:sdt>
  <w:p w:rsidR="00EC6D9B" w:rsidRDefault="00EC6D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5C2"/>
    <w:multiLevelType w:val="hybridMultilevel"/>
    <w:tmpl w:val="114E416E"/>
    <w:lvl w:ilvl="0" w:tplc="2DEE76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E0B93"/>
    <w:multiLevelType w:val="hybridMultilevel"/>
    <w:tmpl w:val="8D28BEBC"/>
    <w:lvl w:ilvl="0" w:tplc="39DE7BB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1C2DC2"/>
    <w:multiLevelType w:val="hybridMultilevel"/>
    <w:tmpl w:val="2FE82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4808"/>
    <w:multiLevelType w:val="hybridMultilevel"/>
    <w:tmpl w:val="618E22B4"/>
    <w:lvl w:ilvl="0" w:tplc="F654A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F65B8C"/>
    <w:multiLevelType w:val="hybridMultilevel"/>
    <w:tmpl w:val="7BB2D03A"/>
    <w:lvl w:ilvl="0" w:tplc="4D788E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EC3736"/>
    <w:multiLevelType w:val="hybridMultilevel"/>
    <w:tmpl w:val="FC669BA6"/>
    <w:lvl w:ilvl="0" w:tplc="1B48D7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962168"/>
    <w:multiLevelType w:val="hybridMultilevel"/>
    <w:tmpl w:val="3F98F93A"/>
    <w:lvl w:ilvl="0" w:tplc="1B48D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50B41"/>
    <w:multiLevelType w:val="hybridMultilevel"/>
    <w:tmpl w:val="1342165A"/>
    <w:lvl w:ilvl="0" w:tplc="D8E451CE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7F0A90"/>
    <w:multiLevelType w:val="hybridMultilevel"/>
    <w:tmpl w:val="F36E6676"/>
    <w:lvl w:ilvl="0" w:tplc="2EA831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9623EA"/>
    <w:multiLevelType w:val="hybridMultilevel"/>
    <w:tmpl w:val="AB427C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F07276"/>
    <w:multiLevelType w:val="hybridMultilevel"/>
    <w:tmpl w:val="B0A8AB3C"/>
    <w:lvl w:ilvl="0" w:tplc="BEE60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B46CEE"/>
    <w:multiLevelType w:val="hybridMultilevel"/>
    <w:tmpl w:val="3F98F93A"/>
    <w:lvl w:ilvl="0" w:tplc="1B48D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72F"/>
    <w:rsid w:val="000153C8"/>
    <w:rsid w:val="000179B2"/>
    <w:rsid w:val="00017FE3"/>
    <w:rsid w:val="00024D27"/>
    <w:rsid w:val="000252E7"/>
    <w:rsid w:val="00031164"/>
    <w:rsid w:val="000357B4"/>
    <w:rsid w:val="0005014A"/>
    <w:rsid w:val="000516F7"/>
    <w:rsid w:val="000529A6"/>
    <w:rsid w:val="00061D66"/>
    <w:rsid w:val="00063463"/>
    <w:rsid w:val="00065D8E"/>
    <w:rsid w:val="00066557"/>
    <w:rsid w:val="00067E21"/>
    <w:rsid w:val="000950F0"/>
    <w:rsid w:val="000A17A7"/>
    <w:rsid w:val="000A3AEB"/>
    <w:rsid w:val="000A4468"/>
    <w:rsid w:val="000A6D89"/>
    <w:rsid w:val="000B4F82"/>
    <w:rsid w:val="000B7447"/>
    <w:rsid w:val="000C658A"/>
    <w:rsid w:val="000D0152"/>
    <w:rsid w:val="001121B8"/>
    <w:rsid w:val="00116D2E"/>
    <w:rsid w:val="00116E6F"/>
    <w:rsid w:val="001225D3"/>
    <w:rsid w:val="00125F93"/>
    <w:rsid w:val="00137F90"/>
    <w:rsid w:val="00142347"/>
    <w:rsid w:val="00153E1B"/>
    <w:rsid w:val="00156B9C"/>
    <w:rsid w:val="00157C82"/>
    <w:rsid w:val="00160738"/>
    <w:rsid w:val="00164456"/>
    <w:rsid w:val="0016708C"/>
    <w:rsid w:val="0017126B"/>
    <w:rsid w:val="00177248"/>
    <w:rsid w:val="00185255"/>
    <w:rsid w:val="00194EB6"/>
    <w:rsid w:val="0019743A"/>
    <w:rsid w:val="001A2AC9"/>
    <w:rsid w:val="001B3A3C"/>
    <w:rsid w:val="001B7963"/>
    <w:rsid w:val="001B796F"/>
    <w:rsid w:val="001C297D"/>
    <w:rsid w:val="001C401E"/>
    <w:rsid w:val="001C52EA"/>
    <w:rsid w:val="001D4EDA"/>
    <w:rsid w:val="002116E1"/>
    <w:rsid w:val="00220377"/>
    <w:rsid w:val="002204A5"/>
    <w:rsid w:val="00226DEA"/>
    <w:rsid w:val="00230AFE"/>
    <w:rsid w:val="00253406"/>
    <w:rsid w:val="00257291"/>
    <w:rsid w:val="00260C5D"/>
    <w:rsid w:val="00266752"/>
    <w:rsid w:val="00274684"/>
    <w:rsid w:val="00291D6E"/>
    <w:rsid w:val="0029299E"/>
    <w:rsid w:val="002C00B9"/>
    <w:rsid w:val="002D14FA"/>
    <w:rsid w:val="002D6B9A"/>
    <w:rsid w:val="002E2108"/>
    <w:rsid w:val="002F0CAF"/>
    <w:rsid w:val="002F44D8"/>
    <w:rsid w:val="00300FC2"/>
    <w:rsid w:val="0030497A"/>
    <w:rsid w:val="00304F83"/>
    <w:rsid w:val="00314951"/>
    <w:rsid w:val="003154DC"/>
    <w:rsid w:val="00315AEE"/>
    <w:rsid w:val="00320A4E"/>
    <w:rsid w:val="00325CBB"/>
    <w:rsid w:val="003260ED"/>
    <w:rsid w:val="00326B27"/>
    <w:rsid w:val="0035526E"/>
    <w:rsid w:val="003566F3"/>
    <w:rsid w:val="00362CA3"/>
    <w:rsid w:val="003673CC"/>
    <w:rsid w:val="00385D3D"/>
    <w:rsid w:val="00387509"/>
    <w:rsid w:val="003A2BBF"/>
    <w:rsid w:val="003A47A9"/>
    <w:rsid w:val="003A5AB1"/>
    <w:rsid w:val="003B0827"/>
    <w:rsid w:val="003C506E"/>
    <w:rsid w:val="003C6370"/>
    <w:rsid w:val="003D59DA"/>
    <w:rsid w:val="003D5D2D"/>
    <w:rsid w:val="003E50DF"/>
    <w:rsid w:val="003F45DA"/>
    <w:rsid w:val="00406E22"/>
    <w:rsid w:val="004151BF"/>
    <w:rsid w:val="00422517"/>
    <w:rsid w:val="00431FAD"/>
    <w:rsid w:val="00432323"/>
    <w:rsid w:val="00434AB6"/>
    <w:rsid w:val="00465E21"/>
    <w:rsid w:val="00466C1A"/>
    <w:rsid w:val="00470371"/>
    <w:rsid w:val="004730A3"/>
    <w:rsid w:val="00480474"/>
    <w:rsid w:val="00485E31"/>
    <w:rsid w:val="004948B9"/>
    <w:rsid w:val="004A00CA"/>
    <w:rsid w:val="004B2A2E"/>
    <w:rsid w:val="004B5257"/>
    <w:rsid w:val="004C7132"/>
    <w:rsid w:val="004D2692"/>
    <w:rsid w:val="004E3507"/>
    <w:rsid w:val="004E4AF6"/>
    <w:rsid w:val="004E55C5"/>
    <w:rsid w:val="004F2725"/>
    <w:rsid w:val="00503684"/>
    <w:rsid w:val="00504A0A"/>
    <w:rsid w:val="00504DD7"/>
    <w:rsid w:val="005123E5"/>
    <w:rsid w:val="005142BD"/>
    <w:rsid w:val="0051602F"/>
    <w:rsid w:val="00517017"/>
    <w:rsid w:val="005239CB"/>
    <w:rsid w:val="00524A54"/>
    <w:rsid w:val="00536651"/>
    <w:rsid w:val="00540084"/>
    <w:rsid w:val="00542F2A"/>
    <w:rsid w:val="00554769"/>
    <w:rsid w:val="005810C1"/>
    <w:rsid w:val="00583803"/>
    <w:rsid w:val="005842AE"/>
    <w:rsid w:val="00593E8C"/>
    <w:rsid w:val="00595093"/>
    <w:rsid w:val="00597700"/>
    <w:rsid w:val="005A1A66"/>
    <w:rsid w:val="005A4F9F"/>
    <w:rsid w:val="005A5229"/>
    <w:rsid w:val="005C72EC"/>
    <w:rsid w:val="005D5BD2"/>
    <w:rsid w:val="005E3CD9"/>
    <w:rsid w:val="005E6AF9"/>
    <w:rsid w:val="005E7B2D"/>
    <w:rsid w:val="005E7B65"/>
    <w:rsid w:val="005F03FD"/>
    <w:rsid w:val="005F1603"/>
    <w:rsid w:val="005F5E2C"/>
    <w:rsid w:val="00600A81"/>
    <w:rsid w:val="00601580"/>
    <w:rsid w:val="00607582"/>
    <w:rsid w:val="006101C5"/>
    <w:rsid w:val="00610A33"/>
    <w:rsid w:val="00626187"/>
    <w:rsid w:val="0064252D"/>
    <w:rsid w:val="0064332C"/>
    <w:rsid w:val="00650E10"/>
    <w:rsid w:val="00656491"/>
    <w:rsid w:val="00674557"/>
    <w:rsid w:val="00674E62"/>
    <w:rsid w:val="00677C74"/>
    <w:rsid w:val="006819C9"/>
    <w:rsid w:val="0068585B"/>
    <w:rsid w:val="006871AC"/>
    <w:rsid w:val="00692F43"/>
    <w:rsid w:val="006943DC"/>
    <w:rsid w:val="00695378"/>
    <w:rsid w:val="006A1826"/>
    <w:rsid w:val="006B511B"/>
    <w:rsid w:val="006B78C5"/>
    <w:rsid w:val="006C32BD"/>
    <w:rsid w:val="006D2D3A"/>
    <w:rsid w:val="006D38D4"/>
    <w:rsid w:val="006F1AC3"/>
    <w:rsid w:val="006F2B6B"/>
    <w:rsid w:val="006F52C8"/>
    <w:rsid w:val="006F646D"/>
    <w:rsid w:val="006F6C66"/>
    <w:rsid w:val="006F7096"/>
    <w:rsid w:val="007002C8"/>
    <w:rsid w:val="0070123A"/>
    <w:rsid w:val="0071040C"/>
    <w:rsid w:val="0071357B"/>
    <w:rsid w:val="00715795"/>
    <w:rsid w:val="00723B6B"/>
    <w:rsid w:val="00723F9A"/>
    <w:rsid w:val="00726F3E"/>
    <w:rsid w:val="00734359"/>
    <w:rsid w:val="0074074D"/>
    <w:rsid w:val="007427FF"/>
    <w:rsid w:val="00755AB6"/>
    <w:rsid w:val="00763138"/>
    <w:rsid w:val="00764BBB"/>
    <w:rsid w:val="0076604D"/>
    <w:rsid w:val="007868EA"/>
    <w:rsid w:val="00794E98"/>
    <w:rsid w:val="007A1E18"/>
    <w:rsid w:val="007A527D"/>
    <w:rsid w:val="007B45BC"/>
    <w:rsid w:val="007B4687"/>
    <w:rsid w:val="007C2836"/>
    <w:rsid w:val="007C53A1"/>
    <w:rsid w:val="007D6EBF"/>
    <w:rsid w:val="007E4AF6"/>
    <w:rsid w:val="00800FF6"/>
    <w:rsid w:val="00801274"/>
    <w:rsid w:val="00803E05"/>
    <w:rsid w:val="008173F3"/>
    <w:rsid w:val="00820577"/>
    <w:rsid w:val="008336B9"/>
    <w:rsid w:val="00835381"/>
    <w:rsid w:val="00835DAA"/>
    <w:rsid w:val="00843151"/>
    <w:rsid w:val="00847919"/>
    <w:rsid w:val="00866263"/>
    <w:rsid w:val="0087376A"/>
    <w:rsid w:val="00876715"/>
    <w:rsid w:val="00885432"/>
    <w:rsid w:val="008875ED"/>
    <w:rsid w:val="00890038"/>
    <w:rsid w:val="008927B5"/>
    <w:rsid w:val="00897CCF"/>
    <w:rsid w:val="008A0574"/>
    <w:rsid w:val="008A3E88"/>
    <w:rsid w:val="008A5144"/>
    <w:rsid w:val="008A75F7"/>
    <w:rsid w:val="008C3163"/>
    <w:rsid w:val="008E1441"/>
    <w:rsid w:val="008E20B4"/>
    <w:rsid w:val="008F5ECF"/>
    <w:rsid w:val="008F762F"/>
    <w:rsid w:val="009165D2"/>
    <w:rsid w:val="00936135"/>
    <w:rsid w:val="009550B5"/>
    <w:rsid w:val="0095636E"/>
    <w:rsid w:val="0096574B"/>
    <w:rsid w:val="0098432E"/>
    <w:rsid w:val="00984CBF"/>
    <w:rsid w:val="009968FE"/>
    <w:rsid w:val="009A2430"/>
    <w:rsid w:val="009A6DF9"/>
    <w:rsid w:val="009B778E"/>
    <w:rsid w:val="009C23DB"/>
    <w:rsid w:val="009C5BD0"/>
    <w:rsid w:val="009D57AF"/>
    <w:rsid w:val="009D6566"/>
    <w:rsid w:val="009E148C"/>
    <w:rsid w:val="009E204A"/>
    <w:rsid w:val="009E2395"/>
    <w:rsid w:val="009E7F24"/>
    <w:rsid w:val="009F3E8C"/>
    <w:rsid w:val="00A05DB7"/>
    <w:rsid w:val="00A13BBF"/>
    <w:rsid w:val="00A20226"/>
    <w:rsid w:val="00A20988"/>
    <w:rsid w:val="00A215E2"/>
    <w:rsid w:val="00A21EE0"/>
    <w:rsid w:val="00A2442B"/>
    <w:rsid w:val="00A50EBB"/>
    <w:rsid w:val="00A53FF4"/>
    <w:rsid w:val="00A54D1A"/>
    <w:rsid w:val="00A62651"/>
    <w:rsid w:val="00A704AE"/>
    <w:rsid w:val="00A729F7"/>
    <w:rsid w:val="00A80153"/>
    <w:rsid w:val="00A8469C"/>
    <w:rsid w:val="00A9266F"/>
    <w:rsid w:val="00A94F78"/>
    <w:rsid w:val="00A96A70"/>
    <w:rsid w:val="00AA2319"/>
    <w:rsid w:val="00AA3E16"/>
    <w:rsid w:val="00AA4AE4"/>
    <w:rsid w:val="00AB15AD"/>
    <w:rsid w:val="00AB2C1F"/>
    <w:rsid w:val="00AB36B7"/>
    <w:rsid w:val="00AC1D0A"/>
    <w:rsid w:val="00AC2903"/>
    <w:rsid w:val="00AD12C4"/>
    <w:rsid w:val="00AD2176"/>
    <w:rsid w:val="00AD2714"/>
    <w:rsid w:val="00AD2E8F"/>
    <w:rsid w:val="00AE1181"/>
    <w:rsid w:val="00AE44E6"/>
    <w:rsid w:val="00AF072F"/>
    <w:rsid w:val="00AF62C6"/>
    <w:rsid w:val="00B01ECE"/>
    <w:rsid w:val="00B02F50"/>
    <w:rsid w:val="00B074A6"/>
    <w:rsid w:val="00B10184"/>
    <w:rsid w:val="00B31437"/>
    <w:rsid w:val="00B31628"/>
    <w:rsid w:val="00B46AC5"/>
    <w:rsid w:val="00B46BAA"/>
    <w:rsid w:val="00B7091D"/>
    <w:rsid w:val="00B75696"/>
    <w:rsid w:val="00B76FB5"/>
    <w:rsid w:val="00B77F7A"/>
    <w:rsid w:val="00B8391F"/>
    <w:rsid w:val="00BA38E9"/>
    <w:rsid w:val="00BA7A81"/>
    <w:rsid w:val="00BB515B"/>
    <w:rsid w:val="00BB5953"/>
    <w:rsid w:val="00BB7B5D"/>
    <w:rsid w:val="00BC4150"/>
    <w:rsid w:val="00BD63EC"/>
    <w:rsid w:val="00BD69D1"/>
    <w:rsid w:val="00BD79C1"/>
    <w:rsid w:val="00BE113C"/>
    <w:rsid w:val="00BE471B"/>
    <w:rsid w:val="00BE671F"/>
    <w:rsid w:val="00C009EF"/>
    <w:rsid w:val="00C0107C"/>
    <w:rsid w:val="00C06D76"/>
    <w:rsid w:val="00C12EED"/>
    <w:rsid w:val="00C16231"/>
    <w:rsid w:val="00C24370"/>
    <w:rsid w:val="00C271F3"/>
    <w:rsid w:val="00C44033"/>
    <w:rsid w:val="00C500A9"/>
    <w:rsid w:val="00C52246"/>
    <w:rsid w:val="00C52DDB"/>
    <w:rsid w:val="00C538D1"/>
    <w:rsid w:val="00C54000"/>
    <w:rsid w:val="00C563BF"/>
    <w:rsid w:val="00C63234"/>
    <w:rsid w:val="00C76881"/>
    <w:rsid w:val="00C82D9C"/>
    <w:rsid w:val="00C8324E"/>
    <w:rsid w:val="00C91F99"/>
    <w:rsid w:val="00CA22BE"/>
    <w:rsid w:val="00CA2E05"/>
    <w:rsid w:val="00CA3E3B"/>
    <w:rsid w:val="00CA49B3"/>
    <w:rsid w:val="00CB56A4"/>
    <w:rsid w:val="00CC29C7"/>
    <w:rsid w:val="00CD3C02"/>
    <w:rsid w:val="00CE18BB"/>
    <w:rsid w:val="00CF2080"/>
    <w:rsid w:val="00D0419C"/>
    <w:rsid w:val="00D16CA8"/>
    <w:rsid w:val="00D21E82"/>
    <w:rsid w:val="00D25D65"/>
    <w:rsid w:val="00D309C1"/>
    <w:rsid w:val="00D3710E"/>
    <w:rsid w:val="00D45DA1"/>
    <w:rsid w:val="00D675CF"/>
    <w:rsid w:val="00D747D8"/>
    <w:rsid w:val="00D81CCB"/>
    <w:rsid w:val="00D83E30"/>
    <w:rsid w:val="00D84991"/>
    <w:rsid w:val="00D87AC9"/>
    <w:rsid w:val="00DA0B7F"/>
    <w:rsid w:val="00DA54DF"/>
    <w:rsid w:val="00DB245A"/>
    <w:rsid w:val="00DB35D4"/>
    <w:rsid w:val="00DC011E"/>
    <w:rsid w:val="00DD07E6"/>
    <w:rsid w:val="00DD3B2A"/>
    <w:rsid w:val="00DD466A"/>
    <w:rsid w:val="00DE0F20"/>
    <w:rsid w:val="00DE3773"/>
    <w:rsid w:val="00DE53E3"/>
    <w:rsid w:val="00DE636E"/>
    <w:rsid w:val="00DE765E"/>
    <w:rsid w:val="00DF1D81"/>
    <w:rsid w:val="00DF6BB3"/>
    <w:rsid w:val="00DF6C44"/>
    <w:rsid w:val="00E00D69"/>
    <w:rsid w:val="00E00FEF"/>
    <w:rsid w:val="00E102D4"/>
    <w:rsid w:val="00E16FCA"/>
    <w:rsid w:val="00E20399"/>
    <w:rsid w:val="00E33DB8"/>
    <w:rsid w:val="00E460CB"/>
    <w:rsid w:val="00E46E96"/>
    <w:rsid w:val="00E52890"/>
    <w:rsid w:val="00E52FAB"/>
    <w:rsid w:val="00E65882"/>
    <w:rsid w:val="00E73AFA"/>
    <w:rsid w:val="00E85B9A"/>
    <w:rsid w:val="00E928C2"/>
    <w:rsid w:val="00E941BD"/>
    <w:rsid w:val="00E94357"/>
    <w:rsid w:val="00E97BD9"/>
    <w:rsid w:val="00EA010E"/>
    <w:rsid w:val="00EC6D9B"/>
    <w:rsid w:val="00ED45AD"/>
    <w:rsid w:val="00EE5D3B"/>
    <w:rsid w:val="00EE7C1F"/>
    <w:rsid w:val="00EF6BE6"/>
    <w:rsid w:val="00F0035C"/>
    <w:rsid w:val="00F01BD4"/>
    <w:rsid w:val="00F0605A"/>
    <w:rsid w:val="00F06EAF"/>
    <w:rsid w:val="00F1065E"/>
    <w:rsid w:val="00F169E5"/>
    <w:rsid w:val="00F21391"/>
    <w:rsid w:val="00F3282E"/>
    <w:rsid w:val="00F35E1C"/>
    <w:rsid w:val="00F42C91"/>
    <w:rsid w:val="00F52185"/>
    <w:rsid w:val="00F66409"/>
    <w:rsid w:val="00F73650"/>
    <w:rsid w:val="00F74CE2"/>
    <w:rsid w:val="00F809F5"/>
    <w:rsid w:val="00F8389C"/>
    <w:rsid w:val="00F85940"/>
    <w:rsid w:val="00F90791"/>
    <w:rsid w:val="00F914B4"/>
    <w:rsid w:val="00FA1266"/>
    <w:rsid w:val="00FA1E6D"/>
    <w:rsid w:val="00FB6B78"/>
    <w:rsid w:val="00FC0EF7"/>
    <w:rsid w:val="00FC2E37"/>
    <w:rsid w:val="00FC7098"/>
    <w:rsid w:val="00FD7717"/>
    <w:rsid w:val="00FE027C"/>
    <w:rsid w:val="00FE0C96"/>
    <w:rsid w:val="00FE2E7E"/>
    <w:rsid w:val="00FE3BFC"/>
    <w:rsid w:val="00FE73A9"/>
    <w:rsid w:val="00FE7F33"/>
    <w:rsid w:val="00FF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4AB6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7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07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07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FB5"/>
  </w:style>
  <w:style w:type="paragraph" w:styleId="a5">
    <w:name w:val="footer"/>
    <w:basedOn w:val="a"/>
    <w:link w:val="a6"/>
    <w:uiPriority w:val="99"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FB5"/>
  </w:style>
  <w:style w:type="paragraph" w:styleId="a7">
    <w:name w:val="List Paragraph"/>
    <w:basedOn w:val="a"/>
    <w:uiPriority w:val="34"/>
    <w:qFormat/>
    <w:rsid w:val="00C91F99"/>
    <w:pPr>
      <w:ind w:left="720"/>
      <w:contextualSpacing/>
    </w:pPr>
  </w:style>
  <w:style w:type="table" w:styleId="a8">
    <w:name w:val="Table Grid"/>
    <w:basedOn w:val="a1"/>
    <w:uiPriority w:val="59"/>
    <w:rsid w:val="00DD3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A4468"/>
    <w:rPr>
      <w:sz w:val="22"/>
      <w:szCs w:val="22"/>
      <w:lang w:eastAsia="en-US"/>
    </w:rPr>
  </w:style>
  <w:style w:type="paragraph" w:customStyle="1" w:styleId="ConsPlusNormal">
    <w:name w:val="ConsPlusNormal"/>
    <w:rsid w:val="006D2D3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434AB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562E-3D15-42B3-BA9D-BFB8D236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10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6</cp:revision>
  <cp:lastPrinted>2024-10-07T14:02:00Z</cp:lastPrinted>
  <dcterms:created xsi:type="dcterms:W3CDTF">2024-10-02T14:05:00Z</dcterms:created>
  <dcterms:modified xsi:type="dcterms:W3CDTF">2024-10-07T14:04:00Z</dcterms:modified>
</cp:coreProperties>
</file>