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8" w:rsidRDefault="00E928C2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E928C2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  <w:r w:rsidR="00061D66" w:rsidRPr="00E928C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928C2" w:rsidRPr="005123E5" w:rsidRDefault="00E928C2" w:rsidP="00B76FB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B76FB5" w:rsidRPr="00542F2A" w:rsidRDefault="00B76FB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072F" w:rsidRPr="00B01ECE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ЗАКОН</w:t>
      </w:r>
    </w:p>
    <w:p w:rsidR="00AF072F" w:rsidRPr="00B01ECE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B01ECE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AF072F" w:rsidRPr="005123E5" w:rsidRDefault="00AF072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E928C2" w:rsidRDefault="00AF072F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 xml:space="preserve">О </w:t>
      </w:r>
      <w:r w:rsidR="00A05DB7">
        <w:rPr>
          <w:rFonts w:ascii="Times New Roman" w:hAnsi="Times New Roman" w:cs="Times New Roman"/>
          <w:sz w:val="32"/>
          <w:szCs w:val="32"/>
        </w:rPr>
        <w:t>внесении изменений</w:t>
      </w:r>
      <w:r w:rsidR="00AF62C6" w:rsidRPr="00B01ECE">
        <w:rPr>
          <w:rFonts w:ascii="Times New Roman" w:hAnsi="Times New Roman" w:cs="Times New Roman"/>
          <w:sz w:val="32"/>
          <w:szCs w:val="32"/>
        </w:rPr>
        <w:t xml:space="preserve"> в Закон Карачаево-Черкесской Республики</w:t>
      </w:r>
      <w:r w:rsidR="004E35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8C2" w:rsidRDefault="00AF62C6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01ECE">
        <w:rPr>
          <w:rFonts w:ascii="Times New Roman" w:hAnsi="Times New Roman" w:cs="Times New Roman"/>
          <w:sz w:val="32"/>
          <w:szCs w:val="32"/>
        </w:rPr>
        <w:t>«О бюджете Территориального фонда обязательного медицинского страхования Карачаево-</w:t>
      </w:r>
      <w:r w:rsidR="00B01ECE">
        <w:rPr>
          <w:rFonts w:ascii="Times New Roman" w:hAnsi="Times New Roman" w:cs="Times New Roman"/>
          <w:sz w:val="32"/>
          <w:szCs w:val="32"/>
        </w:rPr>
        <w:t>Ч</w:t>
      </w:r>
      <w:r w:rsidRPr="00B01ECE">
        <w:rPr>
          <w:rFonts w:ascii="Times New Roman" w:hAnsi="Times New Roman" w:cs="Times New Roman"/>
          <w:sz w:val="32"/>
          <w:szCs w:val="32"/>
        </w:rPr>
        <w:t xml:space="preserve">еркесской Республики </w:t>
      </w:r>
    </w:p>
    <w:p w:rsidR="00AF072F" w:rsidRPr="00B01ECE" w:rsidRDefault="00E928C2" w:rsidP="005E6AF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928C2">
        <w:rPr>
          <w:rFonts w:ascii="Times New Roman" w:hAnsi="Times New Roman" w:cs="Times New Roman"/>
          <w:sz w:val="32"/>
          <w:szCs w:val="32"/>
        </w:rPr>
        <w:t>на 2018 год и на плановый период 2019 и 2020 годов</w:t>
      </w:r>
      <w:r w:rsidR="00AF62C6" w:rsidRPr="00B01ECE">
        <w:rPr>
          <w:rFonts w:ascii="Times New Roman" w:hAnsi="Times New Roman" w:cs="Times New Roman"/>
          <w:sz w:val="32"/>
          <w:szCs w:val="32"/>
        </w:rPr>
        <w:t>»</w:t>
      </w:r>
    </w:p>
    <w:p w:rsidR="00E928C2" w:rsidRPr="005123E5" w:rsidRDefault="00E928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5239CB" w:rsidRDefault="00AF072F" w:rsidP="00FA12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Принят</w:t>
      </w:r>
      <w:r w:rsidR="00116E6F" w:rsidRPr="00116E6F">
        <w:rPr>
          <w:rFonts w:ascii="Times New Roman" w:hAnsi="Times New Roman" w:cs="Times New Roman"/>
          <w:sz w:val="28"/>
          <w:szCs w:val="28"/>
        </w:rPr>
        <w:t xml:space="preserve"> </w:t>
      </w:r>
      <w:r w:rsidR="00116E6F">
        <w:rPr>
          <w:rFonts w:ascii="Times New Roman" w:hAnsi="Times New Roman" w:cs="Times New Roman"/>
          <w:sz w:val="28"/>
          <w:szCs w:val="28"/>
        </w:rPr>
        <w:t xml:space="preserve"> </w:t>
      </w:r>
      <w:r w:rsidR="00116E6F" w:rsidRPr="00542F2A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B01ECE" w:rsidRPr="00542F2A" w:rsidRDefault="00116E6F" w:rsidP="00E928C2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 </w:t>
      </w:r>
      <w:r w:rsidR="00DF1D81">
        <w:rPr>
          <w:rFonts w:ascii="Times New Roman" w:hAnsi="Times New Roman" w:cs="Times New Roman"/>
          <w:sz w:val="28"/>
          <w:szCs w:val="28"/>
        </w:rPr>
        <w:t xml:space="preserve">  </w:t>
      </w:r>
      <w:r w:rsidR="00B01ECE">
        <w:rPr>
          <w:rFonts w:ascii="Times New Roman" w:hAnsi="Times New Roman" w:cs="Times New Roman"/>
          <w:sz w:val="28"/>
          <w:szCs w:val="28"/>
        </w:rPr>
        <w:t xml:space="preserve">      </w:t>
      </w:r>
      <w:r w:rsidR="008336B9">
        <w:rPr>
          <w:rFonts w:ascii="Times New Roman" w:hAnsi="Times New Roman" w:cs="Times New Roman"/>
          <w:sz w:val="28"/>
          <w:szCs w:val="28"/>
        </w:rPr>
        <w:t xml:space="preserve">  </w:t>
      </w:r>
      <w:r w:rsidR="00E92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01ECE" w:rsidRPr="00542F2A">
        <w:rPr>
          <w:rFonts w:ascii="Times New Roman" w:hAnsi="Times New Roman" w:cs="Times New Roman"/>
          <w:sz w:val="28"/>
          <w:szCs w:val="28"/>
        </w:rPr>
        <w:t>201</w:t>
      </w:r>
      <w:r w:rsidR="00E928C2">
        <w:rPr>
          <w:rFonts w:ascii="Times New Roman" w:hAnsi="Times New Roman" w:cs="Times New Roman"/>
          <w:sz w:val="28"/>
          <w:szCs w:val="28"/>
        </w:rPr>
        <w:t>8</w:t>
      </w:r>
      <w:r w:rsidR="000179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28C2" w:rsidRPr="005123E5" w:rsidRDefault="00E928C2" w:rsidP="00B01ECE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AF072F" w:rsidRDefault="00AF072F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AF62C6" w:rsidRPr="005123E5" w:rsidRDefault="00AF62C6" w:rsidP="00AF62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F62C6" w:rsidRDefault="00AF62C6" w:rsidP="004948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Закон Карачаево-Черкесской Республики</w:t>
      </w:r>
      <w:r w:rsidR="00984CBF">
        <w:rPr>
          <w:rFonts w:ascii="Times New Roman" w:hAnsi="Times New Roman" w:cs="Times New Roman"/>
          <w:sz w:val="28"/>
          <w:szCs w:val="28"/>
        </w:rPr>
        <w:t xml:space="preserve"> от </w:t>
      </w:r>
      <w:r w:rsidR="00E928C2">
        <w:rPr>
          <w:rFonts w:ascii="Times New Roman" w:hAnsi="Times New Roman" w:cs="Times New Roman"/>
          <w:sz w:val="28"/>
          <w:szCs w:val="28"/>
        </w:rPr>
        <w:t>25</w:t>
      </w:r>
      <w:r w:rsidR="00984CB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928C2">
        <w:rPr>
          <w:rFonts w:ascii="Times New Roman" w:hAnsi="Times New Roman" w:cs="Times New Roman"/>
          <w:sz w:val="28"/>
          <w:szCs w:val="28"/>
        </w:rPr>
        <w:t>7</w:t>
      </w:r>
      <w:r w:rsidR="00984CB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8C2">
        <w:rPr>
          <w:rFonts w:ascii="Times New Roman" w:hAnsi="Times New Roman" w:cs="Times New Roman"/>
          <w:sz w:val="28"/>
          <w:szCs w:val="28"/>
        </w:rPr>
        <w:t>84-</w:t>
      </w:r>
      <w:r w:rsidR="00984CBF">
        <w:rPr>
          <w:rFonts w:ascii="Times New Roman" w:hAnsi="Times New Roman" w:cs="Times New Roman"/>
          <w:sz w:val="28"/>
          <w:szCs w:val="28"/>
        </w:rPr>
        <w:t>РЗ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2E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обязательного медицинского страхования Карачаево-Черкесской Республики </w:t>
      </w:r>
      <w:r w:rsidR="00E928C2" w:rsidRPr="00E928C2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D2D3A">
        <w:rPr>
          <w:rFonts w:ascii="Times New Roman" w:hAnsi="Times New Roman" w:cs="Times New Roman"/>
          <w:sz w:val="28"/>
          <w:szCs w:val="28"/>
        </w:rPr>
        <w:t>»</w:t>
      </w:r>
      <w:r w:rsidR="007A527D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6D2D3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B2A2E">
        <w:rPr>
          <w:rFonts w:ascii="Times New Roman" w:hAnsi="Times New Roman" w:cs="Times New Roman"/>
          <w:sz w:val="28"/>
          <w:szCs w:val="28"/>
        </w:rPr>
        <w:t>е изменени</w:t>
      </w:r>
      <w:r w:rsidR="006D2D3A">
        <w:rPr>
          <w:rFonts w:ascii="Times New Roman" w:hAnsi="Times New Roman" w:cs="Times New Roman"/>
          <w:sz w:val="28"/>
          <w:szCs w:val="28"/>
        </w:rPr>
        <w:t>я</w:t>
      </w:r>
      <w:r w:rsidR="004B2A2E">
        <w:rPr>
          <w:rFonts w:ascii="Times New Roman" w:hAnsi="Times New Roman" w:cs="Times New Roman"/>
          <w:sz w:val="28"/>
          <w:szCs w:val="28"/>
        </w:rPr>
        <w:t>:</w:t>
      </w:r>
    </w:p>
    <w:p w:rsidR="006D2D3A" w:rsidRDefault="00E928C2" w:rsidP="00326B2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="005E6AF9">
        <w:rPr>
          <w:rFonts w:ascii="Times New Roman" w:hAnsi="Times New Roman" w:cs="Times New Roman"/>
          <w:sz w:val="28"/>
          <w:szCs w:val="28"/>
        </w:rPr>
        <w:t>с</w:t>
      </w:r>
      <w:r w:rsidR="006D2D3A" w:rsidRPr="00326B2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2D3A" w:rsidRPr="00326B27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583803" w:rsidRDefault="00E928C2" w:rsidP="004948B9">
      <w:pPr>
        <w:pStyle w:val="ConsPlusNormal"/>
        <w:ind w:firstLine="540"/>
        <w:jc w:val="both"/>
      </w:pPr>
      <w:r>
        <w:t xml:space="preserve">«1. </w:t>
      </w:r>
      <w:r w:rsidR="00583803">
        <w:t>Утвердить основные характеристики бюджета Территориального фонда обязательного медицинского страхования Карачаево-Черкесской Р</w:t>
      </w:r>
      <w:r w:rsidR="00DF6C44">
        <w:t>еспублики (далее - Фонд) на 201</w:t>
      </w:r>
      <w:r>
        <w:t xml:space="preserve">8 </w:t>
      </w:r>
      <w:r w:rsidR="00583803">
        <w:t>год:</w:t>
      </w:r>
    </w:p>
    <w:p w:rsidR="006D2D3A" w:rsidRDefault="00583803" w:rsidP="004948B9">
      <w:pPr>
        <w:pStyle w:val="ConsPlusNormal"/>
        <w:ind w:firstLine="540"/>
        <w:jc w:val="both"/>
      </w:pPr>
      <w:r>
        <w:t xml:space="preserve">1) </w:t>
      </w:r>
      <w:r w:rsidR="00DF6C44">
        <w:t>п</w:t>
      </w:r>
      <w:r w:rsidR="006D2D3A">
        <w:t>рогнозируемый общий объем до</w:t>
      </w:r>
      <w:r w:rsidR="002D14FA">
        <w:t xml:space="preserve">ходов бюджета Фонда в сумме </w:t>
      </w:r>
      <w:r w:rsidR="00E928C2">
        <w:t>4638606,50</w:t>
      </w:r>
      <w:r w:rsidR="006D2D3A">
        <w:t xml:space="preserve"> тыс. рублей, в том числе за счет межбюджетных трансфертов, получаемых из бюджета Федерального фонда обязательного медицинского страхо</w:t>
      </w:r>
      <w:r w:rsidR="004730A3">
        <w:t xml:space="preserve">вания (далее - ФФОМС) в сумме </w:t>
      </w:r>
      <w:r w:rsidR="00E928C2">
        <w:t>4476706,50</w:t>
      </w:r>
      <w:r w:rsidR="006D2D3A">
        <w:t xml:space="preserve"> тыс. рублей</w:t>
      </w:r>
      <w:r w:rsidR="00B8391F">
        <w:t>;</w:t>
      </w:r>
    </w:p>
    <w:p w:rsidR="004730A3" w:rsidRDefault="004730A3" w:rsidP="004730A3">
      <w:pPr>
        <w:pStyle w:val="ConsPlusNormal"/>
        <w:ind w:firstLine="540"/>
        <w:jc w:val="both"/>
      </w:pPr>
      <w:r>
        <w:t xml:space="preserve">2) общий объем расходов бюджета Фонда в сумме </w:t>
      </w:r>
      <w:r w:rsidR="00E928C2">
        <w:t>4641367,10</w:t>
      </w:r>
      <w:r w:rsidR="00DF6C44">
        <w:t xml:space="preserve"> </w:t>
      </w:r>
      <w:r>
        <w:t>тыс. рублей.</w:t>
      </w:r>
      <w:r w:rsidR="00AB2C1F">
        <w:t>»;</w:t>
      </w:r>
    </w:p>
    <w:p w:rsidR="000252E7" w:rsidRDefault="00524A54" w:rsidP="000252E7">
      <w:pPr>
        <w:pStyle w:val="ConsPlusNormal"/>
        <w:ind w:firstLine="540"/>
        <w:jc w:val="both"/>
      </w:pPr>
      <w:r>
        <w:t xml:space="preserve">2) </w:t>
      </w:r>
      <w:r w:rsidR="00E928C2">
        <w:t xml:space="preserve">часть 1 </w:t>
      </w:r>
      <w:r w:rsidR="000252E7">
        <w:t>стать</w:t>
      </w:r>
      <w:r w:rsidR="00E928C2">
        <w:t>и</w:t>
      </w:r>
      <w:r w:rsidR="000252E7">
        <w:t xml:space="preserve"> </w:t>
      </w:r>
      <w:r w:rsidR="005E6AF9">
        <w:t>5</w:t>
      </w:r>
      <w:r w:rsidR="00E928C2" w:rsidRPr="00E928C2">
        <w:t xml:space="preserve"> </w:t>
      </w:r>
      <w:r w:rsidR="00E928C2" w:rsidRPr="00326B27">
        <w:t>изложить в следующей редакции</w:t>
      </w:r>
      <w:r w:rsidR="005E6AF9">
        <w:t>:</w:t>
      </w:r>
    </w:p>
    <w:p w:rsidR="00517017" w:rsidRDefault="00517017" w:rsidP="00524A54">
      <w:pPr>
        <w:pStyle w:val="ConsPlusNormal"/>
        <w:ind w:firstLine="540"/>
        <w:jc w:val="both"/>
      </w:pPr>
      <w:r>
        <w:t>«1. Установить нормированный страховой запас финансовых средств Фонда на 201</w:t>
      </w:r>
      <w:r w:rsidR="00E928C2">
        <w:t>8</w:t>
      </w:r>
      <w:r>
        <w:t xml:space="preserve"> год в сумме </w:t>
      </w:r>
      <w:r w:rsidR="00E928C2">
        <w:t>6</w:t>
      </w:r>
      <w:r w:rsidR="00BA7A81">
        <w:t>9</w:t>
      </w:r>
      <w:r w:rsidR="00E928C2">
        <w:t>0660</w:t>
      </w:r>
      <w:r>
        <w:t>,</w:t>
      </w:r>
      <w:r w:rsidR="00E928C2">
        <w:t>6</w:t>
      </w:r>
      <w:r>
        <w:t xml:space="preserve">0 тыс. рублей.»;   </w:t>
      </w:r>
    </w:p>
    <w:p w:rsidR="005123E5" w:rsidRDefault="005123E5" w:rsidP="005123E5">
      <w:pPr>
        <w:pStyle w:val="ConsPlusNormal"/>
        <w:ind w:firstLine="540"/>
        <w:jc w:val="both"/>
      </w:pPr>
      <w:r>
        <w:t>3)</w:t>
      </w:r>
      <w:r w:rsidRPr="005123E5">
        <w:t xml:space="preserve"> </w:t>
      </w:r>
      <w:r>
        <w:t>п</w:t>
      </w:r>
      <w:r w:rsidRPr="0098432E">
        <w:t xml:space="preserve">риложение </w:t>
      </w:r>
      <w:r>
        <w:t>2</w:t>
      </w:r>
      <w:r w:rsidRPr="0098432E">
        <w:t xml:space="preserve"> изложить в</w:t>
      </w:r>
      <w:r>
        <w:t xml:space="preserve"> следующей</w:t>
      </w:r>
      <w:r w:rsidRPr="0098432E">
        <w:t xml:space="preserve"> редакции</w:t>
      </w:r>
      <w:r>
        <w:t>:</w:t>
      </w:r>
      <w:r w:rsidRPr="0098432E">
        <w:t xml:space="preserve"> </w:t>
      </w:r>
    </w:p>
    <w:p w:rsidR="005123E5" w:rsidRPr="005123E5" w:rsidRDefault="005123E5" w:rsidP="00524A54">
      <w:pPr>
        <w:pStyle w:val="ConsPlusNormal"/>
        <w:ind w:firstLine="540"/>
        <w:jc w:val="both"/>
        <w:rPr>
          <w:sz w:val="16"/>
          <w:szCs w:val="16"/>
        </w:rPr>
      </w:pPr>
    </w:p>
    <w:p w:rsidR="005123E5" w:rsidRPr="005123E5" w:rsidRDefault="005123E5" w:rsidP="005123E5">
      <w:pPr>
        <w:tabs>
          <w:tab w:val="left" w:pos="851"/>
        </w:tabs>
        <w:spacing w:after="0" w:line="240" w:lineRule="auto"/>
        <w:ind w:left="5040" w:right="-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23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23E5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5123E5" w:rsidRPr="005123E5" w:rsidRDefault="005123E5" w:rsidP="005123E5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123E5">
        <w:rPr>
          <w:rFonts w:ascii="Times New Roman" w:eastAsia="Calibri" w:hAnsi="Times New Roman" w:cs="Times New Roman"/>
          <w:sz w:val="28"/>
          <w:szCs w:val="28"/>
        </w:rPr>
        <w:t xml:space="preserve">                             к Закону Карачаево-Черкесской Республики </w:t>
      </w:r>
    </w:p>
    <w:p w:rsidR="005123E5" w:rsidRPr="005123E5" w:rsidRDefault="005123E5" w:rsidP="005123E5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23E5">
        <w:rPr>
          <w:rFonts w:ascii="Times New Roman" w:eastAsia="Calibri" w:hAnsi="Times New Roman" w:cs="Times New Roman"/>
          <w:sz w:val="28"/>
          <w:szCs w:val="28"/>
        </w:rPr>
        <w:t>«О бюджете Территориального                                                                                                    фонда обязательного медицинского               страхования  Карачаево-Черкесской               Республики на 2018год и на плановый период 2019 и 2020 годов»</w:t>
      </w:r>
    </w:p>
    <w:p w:rsidR="005123E5" w:rsidRPr="005123E5" w:rsidRDefault="005123E5" w:rsidP="005123E5">
      <w:pPr>
        <w:rPr>
          <w:rFonts w:ascii="Calibri" w:eastAsia="Calibri" w:hAnsi="Calibri" w:cs="Times New Roman"/>
          <w:sz w:val="16"/>
          <w:szCs w:val="16"/>
        </w:rPr>
      </w:pPr>
    </w:p>
    <w:p w:rsidR="005123E5" w:rsidRPr="005123E5" w:rsidRDefault="005123E5" w:rsidP="00512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3E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5123E5" w:rsidRPr="005123E5" w:rsidRDefault="005123E5" w:rsidP="005123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3E5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                                бюджета Территориального фонда обязательного медицинского страхования Карачаево-Черкесской Республики </w:t>
      </w:r>
    </w:p>
    <w:p w:rsidR="005123E5" w:rsidRPr="005123E5" w:rsidRDefault="005123E5" w:rsidP="005123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118"/>
        <w:gridCol w:w="4394"/>
        <w:gridCol w:w="2443"/>
      </w:tblGrid>
      <w:tr w:rsidR="005123E5" w:rsidRPr="005123E5" w:rsidTr="00801391">
        <w:tc>
          <w:tcPr>
            <w:tcW w:w="1101" w:type="dxa"/>
            <w:tcBorders>
              <w:left w:val="single" w:sz="4" w:space="0" w:color="auto"/>
            </w:tcBorders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>Код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главы</w:t>
            </w:r>
          </w:p>
        </w:tc>
        <w:tc>
          <w:tcPr>
            <w:tcW w:w="3118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Код группы,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подгруппы, статьи и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вида источников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auto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Сумма тыс.руб</w:t>
            </w:r>
            <w:r w:rsidRPr="005123E5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5123E5" w:rsidRPr="005123E5" w:rsidTr="00801391">
        <w:tc>
          <w:tcPr>
            <w:tcW w:w="1101" w:type="dxa"/>
            <w:tcBorders>
              <w:left w:val="single" w:sz="4" w:space="0" w:color="auto"/>
            </w:tcBorders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auto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123E5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</w:tr>
      <w:tr w:rsidR="005123E5" w:rsidRPr="005123E5" w:rsidTr="005123E5">
        <w:tblPrEx>
          <w:tblBorders>
            <w:right w:val="single" w:sz="4" w:space="0" w:color="auto"/>
          </w:tblBorders>
          <w:tblLook w:val="0000"/>
        </w:tblPrEx>
        <w:trPr>
          <w:trHeight w:val="1504"/>
        </w:trPr>
        <w:tc>
          <w:tcPr>
            <w:tcW w:w="1101" w:type="dxa"/>
          </w:tcPr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395</w:t>
            </w:r>
          </w:p>
          <w:p w:rsidR="005123E5" w:rsidRPr="005123E5" w:rsidRDefault="005123E5" w:rsidP="005123E5">
            <w:pPr>
              <w:spacing w:after="0" w:line="240" w:lineRule="auto"/>
              <w:ind w:left="4219" w:hanging="425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4219" w:hanging="425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394" w:type="dxa"/>
          </w:tcPr>
          <w:p w:rsidR="005123E5" w:rsidRPr="005123E5" w:rsidRDefault="005123E5" w:rsidP="005123E5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Территориальный фонд</w:t>
            </w:r>
          </w:p>
          <w:p w:rsidR="005123E5" w:rsidRPr="005123E5" w:rsidRDefault="005123E5" w:rsidP="005123E5">
            <w:pPr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обязательного</w:t>
            </w:r>
          </w:p>
          <w:p w:rsidR="005123E5" w:rsidRPr="005123E5" w:rsidRDefault="005123E5" w:rsidP="005123E5">
            <w:pPr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медицинского страхования</w:t>
            </w:r>
          </w:p>
          <w:p w:rsidR="005123E5" w:rsidRPr="005123E5" w:rsidRDefault="005123E5" w:rsidP="005123E5">
            <w:pPr>
              <w:spacing w:after="0" w:line="240" w:lineRule="auto"/>
              <w:ind w:left="-1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shd w:val="clear" w:color="auto" w:fill="auto"/>
          </w:tcPr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23E5" w:rsidRPr="005123E5" w:rsidTr="00801391">
        <w:tblPrEx>
          <w:tblBorders>
            <w:right w:val="single" w:sz="4" w:space="0" w:color="auto"/>
          </w:tblBorders>
          <w:tblLook w:val="0000"/>
        </w:tblPrEx>
        <w:trPr>
          <w:trHeight w:val="1114"/>
        </w:trPr>
        <w:tc>
          <w:tcPr>
            <w:tcW w:w="1101" w:type="dxa"/>
          </w:tcPr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395</w:t>
            </w: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01 05 02 01 09 0000 510</w:t>
            </w:r>
          </w:p>
          <w:p w:rsidR="005123E5" w:rsidRPr="005123E5" w:rsidRDefault="005123E5" w:rsidP="005123E5">
            <w:pPr>
              <w:spacing w:after="0" w:line="240" w:lineRule="auto"/>
              <w:ind w:left="29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291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29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 остатков денежных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средств    бюджетов     территориальных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фондов    обязательного     медицинского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страхования</w:t>
            </w:r>
          </w:p>
        </w:tc>
        <w:tc>
          <w:tcPr>
            <w:tcW w:w="2443" w:type="dxa"/>
            <w:shd w:val="clear" w:color="auto" w:fill="auto"/>
          </w:tcPr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123E5" w:rsidRPr="005123E5" w:rsidTr="00801391">
        <w:tblPrEx>
          <w:tblBorders>
            <w:right w:val="single" w:sz="4" w:space="0" w:color="auto"/>
          </w:tblBorders>
          <w:tblLook w:val="0000"/>
        </w:tblPrEx>
        <w:trPr>
          <w:trHeight w:val="1178"/>
        </w:trPr>
        <w:tc>
          <w:tcPr>
            <w:tcW w:w="1101" w:type="dxa"/>
          </w:tcPr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395</w:t>
            </w:r>
          </w:p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01 05 02 01 09 0000 610</w:t>
            </w:r>
          </w:p>
          <w:p w:rsidR="005123E5" w:rsidRPr="005123E5" w:rsidRDefault="005123E5" w:rsidP="005123E5">
            <w:pPr>
              <w:spacing w:after="0" w:line="240" w:lineRule="auto"/>
              <w:ind w:left="29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29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ind w:left="29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средств     бюджетов    территориальных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фондов    обязательного     медицинского</w:t>
            </w:r>
          </w:p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страхования</w:t>
            </w:r>
          </w:p>
        </w:tc>
        <w:tc>
          <w:tcPr>
            <w:tcW w:w="2443" w:type="dxa"/>
            <w:shd w:val="clear" w:color="auto" w:fill="auto"/>
          </w:tcPr>
          <w:p w:rsidR="005123E5" w:rsidRPr="005123E5" w:rsidRDefault="005123E5" w:rsidP="00512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3E5">
              <w:rPr>
                <w:rFonts w:ascii="Times New Roman" w:eastAsia="Calibri" w:hAnsi="Times New Roman" w:cs="Times New Roman"/>
                <w:sz w:val="28"/>
                <w:szCs w:val="28"/>
              </w:rPr>
              <w:t>2760,6</w:t>
            </w:r>
            <w:r w:rsidR="009E239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123E5" w:rsidRDefault="005123E5" w:rsidP="005123E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123E5" w:rsidRPr="005123E5" w:rsidRDefault="005123E5" w:rsidP="00524A54">
      <w:pPr>
        <w:pStyle w:val="ConsPlusNormal"/>
        <w:ind w:firstLine="540"/>
        <w:jc w:val="both"/>
        <w:rPr>
          <w:sz w:val="16"/>
          <w:szCs w:val="16"/>
        </w:rPr>
      </w:pPr>
    </w:p>
    <w:p w:rsidR="00AF072F" w:rsidRDefault="005123E5" w:rsidP="00AB2C1F">
      <w:pPr>
        <w:pStyle w:val="ConsPlusNormal"/>
        <w:ind w:firstLine="540"/>
        <w:jc w:val="both"/>
      </w:pPr>
      <w:r>
        <w:t>4</w:t>
      </w:r>
      <w:r w:rsidR="00AB2C1F">
        <w:t>)</w:t>
      </w:r>
      <w:r w:rsidR="00CA22BE">
        <w:t xml:space="preserve"> </w:t>
      </w:r>
      <w:r w:rsidR="005E6AF9">
        <w:t>п</w:t>
      </w:r>
      <w:r w:rsidR="004B2A2E" w:rsidRPr="0098432E">
        <w:t xml:space="preserve">риложение </w:t>
      </w:r>
      <w:r w:rsidR="0076604D">
        <w:t>3</w:t>
      </w:r>
      <w:r w:rsidR="00B01ECE" w:rsidRPr="0098432E">
        <w:t xml:space="preserve"> </w:t>
      </w:r>
      <w:r w:rsidR="004B2A2E" w:rsidRPr="0098432E">
        <w:t>изложить в</w:t>
      </w:r>
      <w:r w:rsidR="006871AC">
        <w:t xml:space="preserve"> </w:t>
      </w:r>
      <w:r w:rsidR="00A05DB7">
        <w:t>следующей</w:t>
      </w:r>
      <w:r w:rsidR="004B2A2E" w:rsidRPr="0098432E">
        <w:t xml:space="preserve"> редакции</w:t>
      </w:r>
      <w:r w:rsidR="005A5229">
        <w:t>:</w:t>
      </w:r>
      <w:r w:rsidR="0098432E" w:rsidRPr="0098432E">
        <w:t xml:space="preserve"> </w:t>
      </w:r>
    </w:p>
    <w:p w:rsidR="00C0107C" w:rsidRPr="00FA1266" w:rsidRDefault="00C010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459"/>
      </w:tblGrid>
      <w:tr w:rsidR="00DD3B2A" w:rsidRPr="00FA1266" w:rsidTr="00CA22BE">
        <w:tc>
          <w:tcPr>
            <w:tcW w:w="4784" w:type="dxa"/>
          </w:tcPr>
          <w:p w:rsidR="00DD3B2A" w:rsidRPr="00FA1266" w:rsidRDefault="00DD3B2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928C2" w:rsidRDefault="00E928C2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DD3B2A"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  <w:r w:rsidR="0076604D" w:rsidRPr="00FA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B2A"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5E6AF9" w:rsidRDefault="004E3507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>к Закону</w:t>
            </w:r>
            <w:r w:rsidR="00DD3B2A"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</w:t>
            </w:r>
          </w:p>
          <w:p w:rsidR="005123E5" w:rsidRDefault="00DD3B2A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Черкесской Республики </w:t>
            </w:r>
          </w:p>
          <w:p w:rsidR="005E6AF9" w:rsidRDefault="00DD3B2A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512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бюджете Территориального </w:t>
            </w:r>
          </w:p>
          <w:p w:rsidR="005123E5" w:rsidRDefault="00DD3B2A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фонда обязательного медицинского </w:t>
            </w:r>
          </w:p>
          <w:p w:rsidR="005E6AF9" w:rsidRDefault="00DD3B2A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страхования Карачаево-Черкесской </w:t>
            </w:r>
          </w:p>
          <w:p w:rsidR="005123E5" w:rsidRDefault="00DD3B2A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126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="00E928C2" w:rsidRPr="00E928C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и на плановый </w:t>
            </w:r>
          </w:p>
          <w:p w:rsidR="00DD3B2A" w:rsidRDefault="00E928C2" w:rsidP="00E928C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28C2">
              <w:rPr>
                <w:rFonts w:ascii="Times New Roman" w:hAnsi="Times New Roman" w:cs="Times New Roman"/>
                <w:sz w:val="28"/>
                <w:szCs w:val="28"/>
              </w:rPr>
              <w:t>период 2019 и 2020 годов</w:t>
            </w:r>
            <w:r w:rsidR="00DD3B2A" w:rsidRPr="00FA12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tbl>
            <w:tblPr>
              <w:tblW w:w="10145" w:type="dxa"/>
              <w:tblInd w:w="98" w:type="dxa"/>
              <w:tblLook w:val="04A0"/>
            </w:tblPr>
            <w:tblGrid>
              <w:gridCol w:w="1948"/>
              <w:gridCol w:w="1263"/>
              <w:gridCol w:w="1856"/>
              <w:gridCol w:w="3402"/>
              <w:gridCol w:w="1676"/>
            </w:tblGrid>
            <w:tr w:rsidR="00E928C2" w:rsidRPr="00D903D3" w:rsidTr="00E928C2">
              <w:trPr>
                <w:trHeight w:val="375"/>
              </w:trPr>
              <w:tc>
                <w:tcPr>
                  <w:tcW w:w="101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928C2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ДОХОДЫ</w:t>
                  </w:r>
                </w:p>
                <w:p w:rsidR="00E928C2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бюджета Территориального фонда обязательного медицинского страхования Карачаево-Черкесской Республики на 2018 год</w:t>
                  </w:r>
                </w:p>
                <w:p w:rsidR="005123E5" w:rsidRPr="00D903D3" w:rsidRDefault="005123E5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28C2" w:rsidRPr="00D903D3" w:rsidTr="00B75696">
              <w:trPr>
                <w:trHeight w:val="80"/>
              </w:trPr>
              <w:tc>
                <w:tcPr>
                  <w:tcW w:w="32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928C2" w:rsidRPr="00D903D3" w:rsidTr="00B75696">
              <w:trPr>
                <w:trHeight w:val="858"/>
              </w:trPr>
              <w:tc>
                <w:tcPr>
                  <w:tcW w:w="50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Сумма (тыс.руб.)</w:t>
                  </w:r>
                </w:p>
              </w:tc>
            </w:tr>
            <w:tr w:rsidR="00E928C2" w:rsidRPr="00D903D3" w:rsidTr="00B75696">
              <w:trPr>
                <w:trHeight w:val="2000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Главного администрато</w:t>
                  </w:r>
                </w:p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ра доходов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доходов бюджета Территориального фонда обязательного медицинского страхования Карачаево-Черкесской Республики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E928C2" w:rsidRPr="00D903D3" w:rsidTr="00B75696">
              <w:trPr>
                <w:trHeight w:val="375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E928C2" w:rsidRPr="00D903D3" w:rsidTr="00B75696">
              <w:trPr>
                <w:trHeight w:val="750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18900,0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125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1 13 00000 00 0000 000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750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1 13 02000 00 0000 130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066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1 13 02990 00 0000 130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695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1 13 02999 09 0000 130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Прочие доходы от компенсации затрат бюджетов территориальных фондов обязательного медицинского страхования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15800,0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841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707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395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1 16 32000 09 0000 140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399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1 16 90000 00 0000 140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424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1 16 90090 09 0000 140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Прочие поступления от денежных взысканий </w:t>
                  </w: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(штрафов) и иных сумм в возмещение ущерба, зачисляемые в бюджеты территориальных фондов обязательного медицинского страхования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2000,0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720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000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B75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4619706,5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396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2 02 50000 00 0000 151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Межбюджетные трансферты, передаваемые бюджетам государственных внебюджетных фондов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B75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4619706,5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1408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2 02 55093 09 0000 151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  Российской Федерации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B75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4476706,5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991"/>
              </w:trPr>
              <w:tc>
                <w:tcPr>
                  <w:tcW w:w="19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395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2 02 59999 09 0000 151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межбюджетные трансферты, передаваемые бюджетам территориальных фондов обязательного медицинского страхования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143000,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Pr="00D903D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928C2" w:rsidRPr="00D903D3" w:rsidTr="00B75696">
              <w:trPr>
                <w:trHeight w:val="564"/>
              </w:trPr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Всего доходов: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28C2" w:rsidRPr="00D903D3" w:rsidRDefault="00E928C2" w:rsidP="008013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D903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4638606,5</w:t>
                  </w:r>
                  <w:r w:rsidR="00B756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E928C2" w:rsidRPr="00FA1266" w:rsidRDefault="00E928C2" w:rsidP="00E928C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1266" w:rsidRDefault="00A05DB7" w:rsidP="00A05D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422517" w:rsidRDefault="005123E5" w:rsidP="00FA12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6B27">
        <w:rPr>
          <w:rFonts w:ascii="Times New Roman" w:hAnsi="Times New Roman" w:cs="Times New Roman"/>
          <w:sz w:val="28"/>
          <w:szCs w:val="28"/>
        </w:rPr>
        <w:t>)</w:t>
      </w:r>
      <w:r w:rsidR="00CA22BE">
        <w:rPr>
          <w:rFonts w:ascii="Times New Roman" w:hAnsi="Times New Roman" w:cs="Times New Roman"/>
          <w:sz w:val="28"/>
          <w:szCs w:val="28"/>
        </w:rPr>
        <w:t xml:space="preserve"> </w:t>
      </w:r>
      <w:r w:rsidR="00FC7098">
        <w:rPr>
          <w:rFonts w:ascii="Times New Roman" w:hAnsi="Times New Roman" w:cs="Times New Roman"/>
          <w:sz w:val="28"/>
          <w:szCs w:val="28"/>
        </w:rPr>
        <w:t>п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28C2">
        <w:rPr>
          <w:rFonts w:ascii="Times New Roman" w:hAnsi="Times New Roman" w:cs="Times New Roman"/>
          <w:sz w:val="28"/>
          <w:szCs w:val="28"/>
        </w:rPr>
        <w:t>5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422517">
        <w:rPr>
          <w:rFonts w:ascii="Times New Roman" w:hAnsi="Times New Roman" w:cs="Times New Roman"/>
          <w:sz w:val="28"/>
          <w:szCs w:val="28"/>
        </w:rPr>
        <w:t xml:space="preserve"> </w:t>
      </w:r>
      <w:r w:rsidR="00A05DB7">
        <w:rPr>
          <w:rFonts w:ascii="Times New Roman" w:hAnsi="Times New Roman" w:cs="Times New Roman"/>
          <w:sz w:val="28"/>
          <w:szCs w:val="28"/>
        </w:rPr>
        <w:t>следующей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22517">
        <w:rPr>
          <w:rFonts w:ascii="Times New Roman" w:hAnsi="Times New Roman" w:cs="Times New Roman"/>
          <w:sz w:val="28"/>
          <w:szCs w:val="28"/>
        </w:rPr>
        <w:t>:</w:t>
      </w:r>
      <w:r w:rsidR="00422517" w:rsidRPr="009843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892" w:type="dxa"/>
        <w:tblInd w:w="108" w:type="dxa"/>
        <w:tblLayout w:type="fixed"/>
        <w:tblLook w:val="04A0"/>
      </w:tblPr>
      <w:tblGrid>
        <w:gridCol w:w="2919"/>
        <w:gridCol w:w="58"/>
        <w:gridCol w:w="236"/>
        <w:gridCol w:w="473"/>
        <w:gridCol w:w="272"/>
        <w:gridCol w:w="222"/>
        <w:gridCol w:w="356"/>
        <w:gridCol w:w="284"/>
        <w:gridCol w:w="186"/>
        <w:gridCol w:w="664"/>
        <w:gridCol w:w="827"/>
        <w:gridCol w:w="591"/>
        <w:gridCol w:w="356"/>
        <w:gridCol w:w="236"/>
        <w:gridCol w:w="258"/>
        <w:gridCol w:w="658"/>
        <w:gridCol w:w="760"/>
        <w:gridCol w:w="1229"/>
        <w:gridCol w:w="307"/>
      </w:tblGrid>
      <w:tr w:rsidR="00E928C2" w:rsidRPr="005F2760" w:rsidTr="00E928C2">
        <w:trPr>
          <w:gridAfter w:val="1"/>
          <w:wAfter w:w="307" w:type="dxa"/>
          <w:trHeight w:val="1524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5F2760" w:rsidRDefault="00E928C2" w:rsidP="00801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5F2760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5F2760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5F2760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8C2" w:rsidRDefault="00E928C2" w:rsidP="00E9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5123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E928C2" w:rsidRPr="00E928C2" w:rsidRDefault="00E928C2" w:rsidP="00E9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к Закону Карачаево-</w:t>
            </w:r>
          </w:p>
          <w:p w:rsidR="00E928C2" w:rsidRPr="00E928C2" w:rsidRDefault="00E928C2" w:rsidP="00E928C2">
            <w:pPr>
              <w:spacing w:after="0" w:line="240" w:lineRule="auto"/>
              <w:ind w:left="-6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Черкесской Республики «О </w:t>
            </w:r>
          </w:p>
          <w:p w:rsidR="00E928C2" w:rsidRPr="00E928C2" w:rsidRDefault="00E928C2" w:rsidP="00E9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бюджете Территориального </w:t>
            </w:r>
          </w:p>
          <w:p w:rsidR="00E928C2" w:rsidRPr="00E928C2" w:rsidRDefault="00E928C2" w:rsidP="00E9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фонда обязательного медицинского страхования Карачаево-Черкесской </w:t>
            </w:r>
          </w:p>
          <w:p w:rsidR="00E928C2" w:rsidRPr="005F2760" w:rsidRDefault="00E928C2" w:rsidP="00E9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Республики на 2018 год и на плановый период 2019 и 2020 годов»</w:t>
            </w:r>
          </w:p>
        </w:tc>
      </w:tr>
      <w:tr w:rsidR="00E928C2" w:rsidRPr="00A70BAC" w:rsidTr="00E928C2">
        <w:trPr>
          <w:trHeight w:val="1609"/>
        </w:trPr>
        <w:tc>
          <w:tcPr>
            <w:tcW w:w="108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Распределение бюджетных ассигнований бюджета </w:t>
            </w:r>
          </w:p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Территориального фонда обязательного медицинского страхования Карачаево-Черкесской Республики по разделам и подразделам, целевым статьям и видам расходов классификации расходов бюджетов на 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E928C2" w:rsidRPr="00A70BAC" w:rsidTr="009E2395">
        <w:trPr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28C2" w:rsidRPr="00E928C2" w:rsidTr="009E2395">
        <w:trPr>
          <w:trHeight w:val="37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3105150" cy="0"/>
                  <wp:effectExtent l="0" t="0" r="0" b="635"/>
                  <wp:wrapNone/>
                  <wp:docPr id="4" name="Li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3590925"/>
                            <a:ext cx="3105150" cy="0"/>
                            <a:chOff x="0" y="3590925"/>
                            <a:chExt cx="3105150" cy="0"/>
                          </a:xfrm>
                        </a:grpSpPr>
                        <a:sp>
                          <a:nvSpPr>
                            <a:cNvPr id="2108" name="Line 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0" y="3590925"/>
                              <a:ext cx="3105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расходов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Сумма, тыс. руб.</w:t>
            </w:r>
          </w:p>
        </w:tc>
      </w:tr>
      <w:tr w:rsidR="00E928C2" w:rsidRPr="00A70BAC" w:rsidTr="009E2395">
        <w:trPr>
          <w:trHeight w:val="61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подраздел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целевая статья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расходов</w:t>
            </w: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E928C2" w:rsidRPr="00A70BAC" w:rsidTr="009E2395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9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9E2395" w:rsidRPr="00A70BAC" w:rsidTr="008D3157">
        <w:trPr>
          <w:trHeight w:val="1437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фонд обязательного медицинского страхования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4641367,10</w:t>
            </w:r>
          </w:p>
        </w:tc>
      </w:tr>
      <w:tr w:rsidR="00E928C2" w:rsidRPr="00A70BAC" w:rsidTr="009E2395">
        <w:trPr>
          <w:trHeight w:val="750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</w:t>
            </w:r>
          </w:p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38686,70</w:t>
            </w:r>
          </w:p>
        </w:tc>
      </w:tr>
      <w:tr w:rsidR="00E928C2" w:rsidRPr="00A70BAC" w:rsidTr="009E2395">
        <w:trPr>
          <w:trHeight w:val="95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38686,70</w:t>
            </w:r>
          </w:p>
        </w:tc>
      </w:tr>
      <w:tr w:rsidR="00E928C2" w:rsidRPr="00A70BAC" w:rsidTr="009E2395">
        <w:trPr>
          <w:trHeight w:val="25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9E2395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38686,70</w:t>
            </w:r>
          </w:p>
        </w:tc>
      </w:tr>
      <w:tr w:rsidR="00E928C2" w:rsidRPr="00A70BAC" w:rsidTr="009E2395">
        <w:trPr>
          <w:trHeight w:val="170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9E2395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38686,70</w:t>
            </w:r>
          </w:p>
        </w:tc>
      </w:tr>
      <w:tr w:rsidR="009E2395" w:rsidRPr="00A70BAC" w:rsidTr="00B57F69">
        <w:trPr>
          <w:trHeight w:val="12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E9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ind w:left="-108" w:right="-5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73 2 00 50930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27209,85</w:t>
            </w:r>
          </w:p>
        </w:tc>
      </w:tr>
      <w:tr w:rsidR="009E2395" w:rsidRPr="00A70BAC" w:rsidTr="004504DF">
        <w:trPr>
          <w:trHeight w:val="338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E9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Финансовое обеспечение организации обязательного медицинского страхования на территори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73 2 00 0930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11351,85</w:t>
            </w:r>
          </w:p>
        </w:tc>
      </w:tr>
      <w:tr w:rsidR="009E2395" w:rsidRPr="00A70BAC" w:rsidTr="002273CA">
        <w:trPr>
          <w:trHeight w:val="29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E92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Карачаево-Черкесской Республики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73 2 00 0930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125,00</w:t>
            </w:r>
          </w:p>
        </w:tc>
      </w:tr>
      <w:tr w:rsidR="00E928C2" w:rsidRPr="00A70BAC" w:rsidTr="009E2395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9E2395" w:rsidP="009E23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928C2" w:rsidRPr="00A70B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4602680,40</w:t>
            </w:r>
          </w:p>
        </w:tc>
      </w:tr>
      <w:tr w:rsidR="00E928C2" w:rsidRPr="00A70BAC" w:rsidTr="009E2395">
        <w:trPr>
          <w:trHeight w:val="10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9E2395" w:rsidP="009E23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8C2"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4602680,40</w:t>
            </w:r>
          </w:p>
        </w:tc>
      </w:tr>
      <w:tr w:rsidR="00E928C2" w:rsidRPr="00A70BAC" w:rsidTr="009E2395">
        <w:trPr>
          <w:trHeight w:val="70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 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E928C2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8C2" w:rsidRPr="00A70BAC" w:rsidRDefault="009E2395" w:rsidP="009E23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28C2"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4602680,40</w:t>
            </w:r>
          </w:p>
        </w:tc>
      </w:tr>
      <w:tr w:rsidR="009E2395" w:rsidRPr="00A70BAC" w:rsidTr="00A93650">
        <w:trPr>
          <w:trHeight w:val="140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4602680,40</w:t>
            </w:r>
          </w:p>
        </w:tc>
      </w:tr>
      <w:tr w:rsidR="009E2395" w:rsidRPr="00A70BAC" w:rsidTr="00602911">
        <w:trPr>
          <w:trHeight w:val="4539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73 1 00 0000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20125,60</w:t>
            </w:r>
          </w:p>
        </w:tc>
      </w:tr>
      <w:tr w:rsidR="009E2395" w:rsidRPr="00A70BAC" w:rsidTr="0073045D">
        <w:trPr>
          <w:trHeight w:val="338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73 1 00 0930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3962019,80</w:t>
            </w:r>
          </w:p>
        </w:tc>
      </w:tr>
      <w:tr w:rsidR="009E2395" w:rsidRPr="00A70BAC" w:rsidTr="00E20361">
        <w:trPr>
          <w:trHeight w:val="423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73 1 00 0930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477535,00</w:t>
            </w:r>
          </w:p>
        </w:tc>
      </w:tr>
      <w:tr w:rsidR="009E2395" w:rsidRPr="00A70BAC" w:rsidTr="000B7A11">
        <w:trPr>
          <w:trHeight w:val="62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 (межтерриториальные расчеты)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73 1 00 5060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E2395" w:rsidRPr="00A70BAC" w:rsidTr="000B1A20">
        <w:trPr>
          <w:trHeight w:val="52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73 1 00 5061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80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95" w:rsidRPr="00A70BAC" w:rsidRDefault="009E2395" w:rsidP="009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143000,00</w:t>
            </w:r>
          </w:p>
        </w:tc>
      </w:tr>
    </w:tbl>
    <w:p w:rsidR="00D3710E" w:rsidRPr="00326B27" w:rsidRDefault="00A05DB7" w:rsidP="00A05DB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26B27">
        <w:rPr>
          <w:rFonts w:ascii="Times New Roman" w:hAnsi="Times New Roman" w:cs="Times New Roman"/>
        </w:rPr>
        <w:t xml:space="preserve"> </w:t>
      </w:r>
      <w:r w:rsidRPr="00326B27">
        <w:rPr>
          <w:rFonts w:ascii="Times New Roman" w:hAnsi="Times New Roman" w:cs="Times New Roman"/>
          <w:sz w:val="28"/>
          <w:szCs w:val="28"/>
        </w:rPr>
        <w:t>».</w:t>
      </w:r>
      <w:r w:rsidR="00C0107C" w:rsidRPr="00326B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8C2" w:rsidRPr="009E2395" w:rsidRDefault="00E928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EE5D3B" w:rsidRDefault="00AF07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2F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B2A2E">
        <w:rPr>
          <w:rFonts w:ascii="Times New Roman" w:hAnsi="Times New Roman" w:cs="Times New Roman"/>
          <w:sz w:val="28"/>
          <w:szCs w:val="28"/>
        </w:rPr>
        <w:t>2</w:t>
      </w:r>
      <w:r w:rsidRPr="00542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D3B" w:rsidRPr="009E2395" w:rsidRDefault="00EE5D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EE5D3B" w:rsidRPr="005A5229" w:rsidRDefault="00AF072F" w:rsidP="00E928C2">
      <w:pPr>
        <w:pStyle w:val="a7"/>
        <w:autoSpaceDE w:val="0"/>
        <w:autoSpaceDN w:val="0"/>
        <w:adjustRightInd w:val="0"/>
        <w:spacing w:after="0" w:line="240" w:lineRule="auto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5229">
        <w:rPr>
          <w:rFonts w:ascii="Times New Roman" w:hAnsi="Times New Roman" w:cs="Times New Roman"/>
          <w:sz w:val="28"/>
          <w:szCs w:val="28"/>
        </w:rPr>
        <w:t>Настоящий Закон вступает в силу с</w:t>
      </w:r>
      <w:r w:rsidR="006871AC" w:rsidRPr="005A5229">
        <w:rPr>
          <w:rFonts w:ascii="Times New Roman" w:hAnsi="Times New Roman" w:cs="Times New Roman"/>
          <w:sz w:val="28"/>
          <w:szCs w:val="28"/>
        </w:rPr>
        <w:t>о дня</w:t>
      </w:r>
      <w:r w:rsidR="00EE5D3B" w:rsidRPr="005A5229">
        <w:rPr>
          <w:rFonts w:ascii="Times New Roman" w:hAnsi="Times New Roman" w:cs="Times New Roman"/>
          <w:sz w:val="28"/>
          <w:szCs w:val="28"/>
        </w:rPr>
        <w:t xml:space="preserve"> его</w:t>
      </w:r>
      <w:r w:rsidR="006871AC" w:rsidRPr="005A522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734359">
        <w:rPr>
          <w:rFonts w:ascii="Times New Roman" w:hAnsi="Times New Roman" w:cs="Times New Roman"/>
          <w:sz w:val="28"/>
          <w:szCs w:val="28"/>
        </w:rPr>
        <w:t>.</w:t>
      </w:r>
      <w:r w:rsidRPr="005A5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AA" w:rsidRPr="009E2395" w:rsidRDefault="00835D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E928C2" w:rsidRPr="00FE6342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E928C2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E928C2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 w:rsidRPr="00FE6342">
        <w:rPr>
          <w:rFonts w:ascii="Times New Roman" w:hAnsi="Times New Roman"/>
          <w:b/>
          <w:sz w:val="28"/>
          <w:szCs w:val="28"/>
        </w:rPr>
        <w:t>Р. Б. Темрезов</w:t>
      </w:r>
    </w:p>
    <w:p w:rsidR="00E928C2" w:rsidRPr="009E2395" w:rsidRDefault="00E928C2" w:rsidP="00E928C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</w:p>
    <w:p w:rsidR="00E928C2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E928C2" w:rsidRPr="00542F2A" w:rsidRDefault="00E928C2" w:rsidP="00E92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42F2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г.</w:t>
      </w:r>
    </w:p>
    <w:p w:rsidR="00AF072F" w:rsidRPr="009E2395" w:rsidRDefault="00E928C2" w:rsidP="009E23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sectPr w:rsidR="00AF072F" w:rsidRPr="009E2395" w:rsidSect="005123E5">
      <w:footerReference w:type="default" r:id="rId8"/>
      <w:pgSz w:w="11905" w:h="16838" w:code="9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91" w:rsidRDefault="00F21391" w:rsidP="00B76FB5">
      <w:pPr>
        <w:spacing w:after="0" w:line="240" w:lineRule="auto"/>
      </w:pPr>
      <w:r>
        <w:separator/>
      </w:r>
    </w:p>
  </w:endnote>
  <w:endnote w:type="continuationSeparator" w:id="1">
    <w:p w:rsidR="00F21391" w:rsidRDefault="00F21391" w:rsidP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65722"/>
      <w:docPartObj>
        <w:docPartGallery w:val="Page Numbers (Bottom of Page)"/>
        <w:docPartUnique/>
      </w:docPartObj>
    </w:sdtPr>
    <w:sdtContent>
      <w:p w:rsidR="003A47A9" w:rsidRDefault="00E928C2" w:rsidP="00E928C2">
        <w:pPr>
          <w:pStyle w:val="a5"/>
          <w:tabs>
            <w:tab w:val="center" w:pos="5232"/>
            <w:tab w:val="right" w:pos="10465"/>
          </w:tabs>
        </w:pPr>
        <w:r>
          <w:tab/>
        </w:r>
        <w:r>
          <w:tab/>
        </w:r>
      </w:p>
      <w:p w:rsidR="00AF62C6" w:rsidRDefault="007B4687">
        <w:pPr>
          <w:pStyle w:val="a5"/>
          <w:jc w:val="right"/>
        </w:pPr>
      </w:p>
    </w:sdtContent>
  </w:sdt>
  <w:p w:rsidR="00AF62C6" w:rsidRDefault="00AF62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91" w:rsidRDefault="00F21391" w:rsidP="00B76FB5">
      <w:pPr>
        <w:spacing w:after="0" w:line="240" w:lineRule="auto"/>
      </w:pPr>
      <w:r>
        <w:separator/>
      </w:r>
    </w:p>
  </w:footnote>
  <w:footnote w:type="continuationSeparator" w:id="1">
    <w:p w:rsidR="00F21391" w:rsidRDefault="00F21391" w:rsidP="00B7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0B93"/>
    <w:multiLevelType w:val="hybridMultilevel"/>
    <w:tmpl w:val="8D28BEBC"/>
    <w:lvl w:ilvl="0" w:tplc="39DE7BB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F54808"/>
    <w:multiLevelType w:val="hybridMultilevel"/>
    <w:tmpl w:val="618E22B4"/>
    <w:lvl w:ilvl="0" w:tplc="F654A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65B8C"/>
    <w:multiLevelType w:val="hybridMultilevel"/>
    <w:tmpl w:val="7BB2D03A"/>
    <w:lvl w:ilvl="0" w:tplc="4D788E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750B41"/>
    <w:multiLevelType w:val="hybridMultilevel"/>
    <w:tmpl w:val="1342165A"/>
    <w:lvl w:ilvl="0" w:tplc="D8E451CE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9623EA"/>
    <w:multiLevelType w:val="hybridMultilevel"/>
    <w:tmpl w:val="AB427C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72F"/>
    <w:rsid w:val="000153C8"/>
    <w:rsid w:val="000179B2"/>
    <w:rsid w:val="00024D27"/>
    <w:rsid w:val="000252E7"/>
    <w:rsid w:val="00031164"/>
    <w:rsid w:val="0005014A"/>
    <w:rsid w:val="000516F7"/>
    <w:rsid w:val="000529A6"/>
    <w:rsid w:val="00061D66"/>
    <w:rsid w:val="00065D8E"/>
    <w:rsid w:val="00066557"/>
    <w:rsid w:val="00067E21"/>
    <w:rsid w:val="000A4468"/>
    <w:rsid w:val="000A6D89"/>
    <w:rsid w:val="000B4F82"/>
    <w:rsid w:val="000B7447"/>
    <w:rsid w:val="000C658A"/>
    <w:rsid w:val="000D0152"/>
    <w:rsid w:val="00116D2E"/>
    <w:rsid w:val="00116E6F"/>
    <w:rsid w:val="00125F93"/>
    <w:rsid w:val="00156B9C"/>
    <w:rsid w:val="00157C82"/>
    <w:rsid w:val="00164456"/>
    <w:rsid w:val="0017126B"/>
    <w:rsid w:val="00177248"/>
    <w:rsid w:val="00194EB6"/>
    <w:rsid w:val="0019743A"/>
    <w:rsid w:val="001B7963"/>
    <w:rsid w:val="001B796F"/>
    <w:rsid w:val="001C297D"/>
    <w:rsid w:val="001C401E"/>
    <w:rsid w:val="001D4EDA"/>
    <w:rsid w:val="002116E1"/>
    <w:rsid w:val="00220377"/>
    <w:rsid w:val="00230AFE"/>
    <w:rsid w:val="00253406"/>
    <w:rsid w:val="00257291"/>
    <w:rsid w:val="00266752"/>
    <w:rsid w:val="00274684"/>
    <w:rsid w:val="0029299E"/>
    <w:rsid w:val="002C00B9"/>
    <w:rsid w:val="002D14FA"/>
    <w:rsid w:val="002D6B9A"/>
    <w:rsid w:val="002E2108"/>
    <w:rsid w:val="002F0CAF"/>
    <w:rsid w:val="002F44D8"/>
    <w:rsid w:val="00300FC2"/>
    <w:rsid w:val="0030497A"/>
    <w:rsid w:val="00314951"/>
    <w:rsid w:val="003154DC"/>
    <w:rsid w:val="00320A4E"/>
    <w:rsid w:val="00325CBB"/>
    <w:rsid w:val="003260ED"/>
    <w:rsid w:val="00326B27"/>
    <w:rsid w:val="003673CC"/>
    <w:rsid w:val="00385D3D"/>
    <w:rsid w:val="00387509"/>
    <w:rsid w:val="003A2BBF"/>
    <w:rsid w:val="003A47A9"/>
    <w:rsid w:val="003B0827"/>
    <w:rsid w:val="003C506E"/>
    <w:rsid w:val="003C6370"/>
    <w:rsid w:val="003D59DA"/>
    <w:rsid w:val="003D5D2D"/>
    <w:rsid w:val="003E50DF"/>
    <w:rsid w:val="003F45DA"/>
    <w:rsid w:val="004151BF"/>
    <w:rsid w:val="00422517"/>
    <w:rsid w:val="00465E21"/>
    <w:rsid w:val="004730A3"/>
    <w:rsid w:val="00485E31"/>
    <w:rsid w:val="004948B9"/>
    <w:rsid w:val="004A00CA"/>
    <w:rsid w:val="004B2A2E"/>
    <w:rsid w:val="004B5257"/>
    <w:rsid w:val="004D2692"/>
    <w:rsid w:val="004E3507"/>
    <w:rsid w:val="004E4AF6"/>
    <w:rsid w:val="004E55C5"/>
    <w:rsid w:val="00504A0A"/>
    <w:rsid w:val="00504DD7"/>
    <w:rsid w:val="005123E5"/>
    <w:rsid w:val="0051602F"/>
    <w:rsid w:val="00517017"/>
    <w:rsid w:val="005239CB"/>
    <w:rsid w:val="00524A54"/>
    <w:rsid w:val="00536651"/>
    <w:rsid w:val="00540084"/>
    <w:rsid w:val="00542F2A"/>
    <w:rsid w:val="005810C1"/>
    <w:rsid w:val="00583803"/>
    <w:rsid w:val="00593E8C"/>
    <w:rsid w:val="00597700"/>
    <w:rsid w:val="005A5229"/>
    <w:rsid w:val="005D5BD2"/>
    <w:rsid w:val="005E3CD9"/>
    <w:rsid w:val="005E6AF9"/>
    <w:rsid w:val="005E7B2D"/>
    <w:rsid w:val="00600A81"/>
    <w:rsid w:val="00601580"/>
    <w:rsid w:val="006101C5"/>
    <w:rsid w:val="00626187"/>
    <w:rsid w:val="0064332C"/>
    <w:rsid w:val="00674557"/>
    <w:rsid w:val="00674E62"/>
    <w:rsid w:val="006819C9"/>
    <w:rsid w:val="0068585B"/>
    <w:rsid w:val="006871AC"/>
    <w:rsid w:val="006B511B"/>
    <w:rsid w:val="006C32BD"/>
    <w:rsid w:val="006D2D3A"/>
    <w:rsid w:val="006D38D4"/>
    <w:rsid w:val="006F52C8"/>
    <w:rsid w:val="006F646D"/>
    <w:rsid w:val="006F7096"/>
    <w:rsid w:val="007002C8"/>
    <w:rsid w:val="0070123A"/>
    <w:rsid w:val="00723B6B"/>
    <w:rsid w:val="00723F9A"/>
    <w:rsid w:val="00734359"/>
    <w:rsid w:val="0076604D"/>
    <w:rsid w:val="007A1E18"/>
    <w:rsid w:val="007A527D"/>
    <w:rsid w:val="007B4687"/>
    <w:rsid w:val="007E4AF6"/>
    <w:rsid w:val="00800FF6"/>
    <w:rsid w:val="00803E05"/>
    <w:rsid w:val="008173F3"/>
    <w:rsid w:val="00820577"/>
    <w:rsid w:val="008336B9"/>
    <w:rsid w:val="00835381"/>
    <w:rsid w:val="00835DAA"/>
    <w:rsid w:val="00843151"/>
    <w:rsid w:val="00876715"/>
    <w:rsid w:val="008927B5"/>
    <w:rsid w:val="008A0574"/>
    <w:rsid w:val="008A3E88"/>
    <w:rsid w:val="008A75F7"/>
    <w:rsid w:val="008E1441"/>
    <w:rsid w:val="009165D2"/>
    <w:rsid w:val="00936135"/>
    <w:rsid w:val="009550B5"/>
    <w:rsid w:val="0096574B"/>
    <w:rsid w:val="0098432E"/>
    <w:rsid w:val="00984CBF"/>
    <w:rsid w:val="009A2430"/>
    <w:rsid w:val="009A6DF9"/>
    <w:rsid w:val="009C5BD0"/>
    <w:rsid w:val="009D6566"/>
    <w:rsid w:val="009E148C"/>
    <w:rsid w:val="009E2395"/>
    <w:rsid w:val="009F3E8C"/>
    <w:rsid w:val="00A05DB7"/>
    <w:rsid w:val="00A20226"/>
    <w:rsid w:val="00A2442B"/>
    <w:rsid w:val="00A50EBB"/>
    <w:rsid w:val="00A53FF4"/>
    <w:rsid w:val="00A54D1A"/>
    <w:rsid w:val="00A704AE"/>
    <w:rsid w:val="00A729F7"/>
    <w:rsid w:val="00A94F78"/>
    <w:rsid w:val="00AA2319"/>
    <w:rsid w:val="00AA3E16"/>
    <w:rsid w:val="00AA4AE4"/>
    <w:rsid w:val="00AB2C1F"/>
    <w:rsid w:val="00AC1D0A"/>
    <w:rsid w:val="00AC2903"/>
    <w:rsid w:val="00AE1181"/>
    <w:rsid w:val="00AF072F"/>
    <w:rsid w:val="00AF62C6"/>
    <w:rsid w:val="00B01ECE"/>
    <w:rsid w:val="00B02F50"/>
    <w:rsid w:val="00B074A6"/>
    <w:rsid w:val="00B10184"/>
    <w:rsid w:val="00B31628"/>
    <w:rsid w:val="00B75696"/>
    <w:rsid w:val="00B76FB5"/>
    <w:rsid w:val="00B77F7A"/>
    <w:rsid w:val="00B8391F"/>
    <w:rsid w:val="00BA38E9"/>
    <w:rsid w:val="00BA7A81"/>
    <w:rsid w:val="00BB7B5D"/>
    <w:rsid w:val="00BD79C1"/>
    <w:rsid w:val="00BE113C"/>
    <w:rsid w:val="00BE671F"/>
    <w:rsid w:val="00C0107C"/>
    <w:rsid w:val="00C12EED"/>
    <w:rsid w:val="00C16231"/>
    <w:rsid w:val="00C271F3"/>
    <w:rsid w:val="00C44033"/>
    <w:rsid w:val="00C500A9"/>
    <w:rsid w:val="00C52246"/>
    <w:rsid w:val="00C52DDB"/>
    <w:rsid w:val="00C538D1"/>
    <w:rsid w:val="00C54000"/>
    <w:rsid w:val="00C563BF"/>
    <w:rsid w:val="00C76881"/>
    <w:rsid w:val="00C91F99"/>
    <w:rsid w:val="00CA22BE"/>
    <w:rsid w:val="00CA2E05"/>
    <w:rsid w:val="00CA3E3B"/>
    <w:rsid w:val="00CA49B3"/>
    <w:rsid w:val="00CB56A4"/>
    <w:rsid w:val="00CD3C02"/>
    <w:rsid w:val="00CE18BB"/>
    <w:rsid w:val="00D0419C"/>
    <w:rsid w:val="00D16CA8"/>
    <w:rsid w:val="00D3710E"/>
    <w:rsid w:val="00D675CF"/>
    <w:rsid w:val="00D81CCB"/>
    <w:rsid w:val="00D84991"/>
    <w:rsid w:val="00DD07E6"/>
    <w:rsid w:val="00DD3B2A"/>
    <w:rsid w:val="00DD466A"/>
    <w:rsid w:val="00DE0F20"/>
    <w:rsid w:val="00DE636E"/>
    <w:rsid w:val="00DF1D81"/>
    <w:rsid w:val="00DF6C44"/>
    <w:rsid w:val="00E00FEF"/>
    <w:rsid w:val="00E16FCA"/>
    <w:rsid w:val="00E460CB"/>
    <w:rsid w:val="00E52FAB"/>
    <w:rsid w:val="00E65882"/>
    <w:rsid w:val="00E73AFA"/>
    <w:rsid w:val="00E928C2"/>
    <w:rsid w:val="00E94357"/>
    <w:rsid w:val="00E97BD9"/>
    <w:rsid w:val="00EA010E"/>
    <w:rsid w:val="00ED45AD"/>
    <w:rsid w:val="00EE5D3B"/>
    <w:rsid w:val="00F0035C"/>
    <w:rsid w:val="00F0605A"/>
    <w:rsid w:val="00F06EAF"/>
    <w:rsid w:val="00F1065E"/>
    <w:rsid w:val="00F21391"/>
    <w:rsid w:val="00F3282E"/>
    <w:rsid w:val="00F42C91"/>
    <w:rsid w:val="00F52185"/>
    <w:rsid w:val="00F66409"/>
    <w:rsid w:val="00F74CE2"/>
    <w:rsid w:val="00F8389C"/>
    <w:rsid w:val="00FA1266"/>
    <w:rsid w:val="00FA1E6D"/>
    <w:rsid w:val="00FC0EF7"/>
    <w:rsid w:val="00FC2E37"/>
    <w:rsid w:val="00FC7098"/>
    <w:rsid w:val="00FD7717"/>
    <w:rsid w:val="00FE027C"/>
    <w:rsid w:val="00FE0C96"/>
    <w:rsid w:val="00FE3BFC"/>
    <w:rsid w:val="00FE73A9"/>
    <w:rsid w:val="00FE7F33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0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FB5"/>
  </w:style>
  <w:style w:type="paragraph" w:styleId="a5">
    <w:name w:val="footer"/>
    <w:basedOn w:val="a"/>
    <w:link w:val="a6"/>
    <w:uiPriority w:val="99"/>
    <w:unhideWhenUsed/>
    <w:rsid w:val="00B7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FB5"/>
  </w:style>
  <w:style w:type="paragraph" w:styleId="a7">
    <w:name w:val="List Paragraph"/>
    <w:basedOn w:val="a"/>
    <w:uiPriority w:val="34"/>
    <w:qFormat/>
    <w:rsid w:val="00C91F99"/>
    <w:pPr>
      <w:ind w:left="720"/>
      <w:contextualSpacing/>
    </w:pPr>
  </w:style>
  <w:style w:type="table" w:styleId="a8">
    <w:name w:val="Table Grid"/>
    <w:basedOn w:val="a1"/>
    <w:uiPriority w:val="59"/>
    <w:rsid w:val="00DD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4468"/>
    <w:pPr>
      <w:spacing w:after="0" w:line="240" w:lineRule="auto"/>
    </w:pPr>
  </w:style>
  <w:style w:type="paragraph" w:customStyle="1" w:styleId="ConsPlusNormal">
    <w:name w:val="ConsPlusNormal"/>
    <w:rsid w:val="006D2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C6FB-07C5-46D1-99BF-41ACF19A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5</cp:revision>
  <cp:lastPrinted>2018-10-23T05:49:00Z</cp:lastPrinted>
  <dcterms:created xsi:type="dcterms:W3CDTF">2018-10-19T13:44:00Z</dcterms:created>
  <dcterms:modified xsi:type="dcterms:W3CDTF">2018-10-23T05:49:00Z</dcterms:modified>
</cp:coreProperties>
</file>